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B1FFA1" w14:textId="77777777" w:rsidR="00423FF5" w:rsidRDefault="00423FF5" w:rsidP="00035783">
      <w:pPr>
        <w:ind w:firstLine="0"/>
        <w:rPr>
          <w:rFonts w:ascii="Times New Roman" w:hAnsi="Times New Roman" w:cs="Times New Roman"/>
          <w:sz w:val="52"/>
          <w:szCs w:val="52"/>
        </w:rPr>
      </w:pPr>
    </w:p>
    <w:p w14:paraId="21137A72" w14:textId="77777777" w:rsidR="00423FF5" w:rsidRDefault="00423FF5" w:rsidP="00423FF5">
      <w:pPr>
        <w:ind w:firstLine="0"/>
        <w:jc w:val="center"/>
        <w:rPr>
          <w:rFonts w:ascii="Times New Roman" w:hAnsi="Times New Roman" w:cs="Times New Roman"/>
          <w:sz w:val="52"/>
          <w:szCs w:val="52"/>
        </w:rPr>
      </w:pPr>
    </w:p>
    <w:p w14:paraId="59E59663" w14:textId="16B6890F" w:rsidR="00035783" w:rsidRDefault="00423FF5" w:rsidP="002C04C9">
      <w:pPr>
        <w:spacing w:line="360" w:lineRule="auto"/>
        <w:ind w:firstLine="0"/>
        <w:jc w:val="center"/>
        <w:rPr>
          <w:rFonts w:ascii="Times New Roman" w:hAnsi="Times New Roman" w:cs="Times New Roman"/>
          <w:sz w:val="52"/>
          <w:szCs w:val="52"/>
        </w:rPr>
      </w:pPr>
      <w:r w:rsidRPr="0071339E">
        <w:rPr>
          <w:rFonts w:ascii="Times New Roman" w:hAnsi="Times New Roman" w:cs="Times New Roman"/>
          <w:sz w:val="52"/>
          <w:szCs w:val="52"/>
        </w:rPr>
        <w:t>GUION DE PRÁCTICA</w:t>
      </w:r>
      <w:r>
        <w:rPr>
          <w:rFonts w:ascii="Times New Roman" w:hAnsi="Times New Roman" w:cs="Times New Roman"/>
          <w:sz w:val="52"/>
          <w:szCs w:val="52"/>
        </w:rPr>
        <w:t>S</w:t>
      </w:r>
    </w:p>
    <w:p w14:paraId="77684C1C" w14:textId="77777777" w:rsidR="003F2A5C" w:rsidRDefault="003F2A5C" w:rsidP="002C04C9">
      <w:pPr>
        <w:spacing w:line="360" w:lineRule="auto"/>
        <w:ind w:firstLine="0"/>
        <w:jc w:val="center"/>
        <w:rPr>
          <w:rFonts w:ascii="Times New Roman" w:hAnsi="Times New Roman" w:cs="Times New Roman"/>
          <w:sz w:val="52"/>
          <w:szCs w:val="52"/>
        </w:rPr>
      </w:pPr>
    </w:p>
    <w:p w14:paraId="124EC483" w14:textId="77777777" w:rsidR="00423FF5" w:rsidRPr="003F2A5C" w:rsidRDefault="00423FF5" w:rsidP="002C04C9">
      <w:pPr>
        <w:spacing w:line="360" w:lineRule="auto"/>
        <w:ind w:firstLine="0"/>
        <w:jc w:val="center"/>
        <w:rPr>
          <w:rFonts w:ascii="Times New Roman" w:hAnsi="Times New Roman" w:cs="Times New Roman"/>
          <w:b/>
          <w:bCs/>
          <w:sz w:val="32"/>
          <w:szCs w:val="32"/>
        </w:rPr>
      </w:pPr>
      <w:r w:rsidRPr="003F2A5C">
        <w:rPr>
          <w:rFonts w:ascii="Times New Roman" w:hAnsi="Times New Roman" w:cs="Times New Roman"/>
          <w:b/>
          <w:bCs/>
          <w:sz w:val="32"/>
          <w:szCs w:val="32"/>
        </w:rPr>
        <w:t>MODELADO, IDENTIFICACIÓN Y CONTROL DE VELOCIDAD DEL MOTOR DC CON ESP32 Y SIMULINK</w:t>
      </w:r>
    </w:p>
    <w:p w14:paraId="7195B10F" w14:textId="77777777" w:rsidR="003F2A5C" w:rsidRDefault="003F2A5C" w:rsidP="002C04C9">
      <w:pPr>
        <w:spacing w:line="360" w:lineRule="auto"/>
        <w:ind w:firstLine="0"/>
        <w:rPr>
          <w:rFonts w:ascii="Times New Roman" w:hAnsi="Times New Roman" w:cs="Times New Roman"/>
          <w:sz w:val="52"/>
          <w:szCs w:val="52"/>
        </w:rPr>
      </w:pPr>
    </w:p>
    <w:p w14:paraId="3CBC587C" w14:textId="77777777" w:rsidR="003F2A5C" w:rsidRPr="0071339E" w:rsidRDefault="003F2A5C" w:rsidP="002C04C9">
      <w:pPr>
        <w:spacing w:line="360" w:lineRule="auto"/>
        <w:ind w:firstLine="0"/>
        <w:rPr>
          <w:rFonts w:ascii="Times New Roman" w:hAnsi="Times New Roman" w:cs="Times New Roman"/>
          <w:sz w:val="52"/>
          <w:szCs w:val="52"/>
        </w:rPr>
      </w:pPr>
    </w:p>
    <w:p w14:paraId="00DA89AB" w14:textId="77777777"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Autor:</w:t>
      </w:r>
    </w:p>
    <w:p w14:paraId="5AE01766" w14:textId="74D2B53C"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Sergio Fontanillo López</w:t>
      </w:r>
    </w:p>
    <w:p w14:paraId="61EE7953" w14:textId="77777777" w:rsidR="003F2A5C" w:rsidRPr="003F2A5C" w:rsidRDefault="003F2A5C" w:rsidP="002C04C9">
      <w:pPr>
        <w:spacing w:line="360" w:lineRule="auto"/>
        <w:jc w:val="center"/>
        <w:rPr>
          <w:rFonts w:ascii="Times New Roman" w:hAnsi="Times New Roman" w:cs="Times New Roman"/>
          <w:b/>
          <w:bCs/>
          <w:sz w:val="28"/>
          <w:szCs w:val="28"/>
        </w:rPr>
      </w:pPr>
    </w:p>
    <w:p w14:paraId="14B13F38" w14:textId="77777777"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Tutores:</w:t>
      </w:r>
    </w:p>
    <w:p w14:paraId="6ED3078E" w14:textId="77777777"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Eduardo Zalama Casanova</w:t>
      </w:r>
      <w:r w:rsidRPr="003F2A5C">
        <w:rPr>
          <w:rFonts w:ascii="Times New Roman" w:hAnsi="Times New Roman" w:cs="Times New Roman"/>
          <w:b/>
          <w:bCs/>
          <w:sz w:val="28"/>
          <w:szCs w:val="28"/>
        </w:rPr>
        <w:tab/>
      </w:r>
      <w:r w:rsidRPr="003F2A5C">
        <w:rPr>
          <w:rFonts w:ascii="Times New Roman" w:hAnsi="Times New Roman" w:cs="Times New Roman"/>
          <w:b/>
          <w:bCs/>
          <w:sz w:val="28"/>
          <w:szCs w:val="28"/>
        </w:rPr>
        <w:tab/>
        <w:t xml:space="preserve">José </w:t>
      </w:r>
      <w:proofErr w:type="spellStart"/>
      <w:r w:rsidRPr="003F2A5C">
        <w:rPr>
          <w:rFonts w:ascii="Times New Roman" w:hAnsi="Times New Roman" w:cs="Times New Roman"/>
          <w:b/>
          <w:bCs/>
          <w:sz w:val="28"/>
          <w:szCs w:val="28"/>
        </w:rPr>
        <w:t>Candau</w:t>
      </w:r>
      <w:proofErr w:type="spellEnd"/>
      <w:r w:rsidRPr="003F2A5C">
        <w:rPr>
          <w:rFonts w:ascii="Times New Roman" w:hAnsi="Times New Roman" w:cs="Times New Roman"/>
          <w:b/>
          <w:bCs/>
          <w:sz w:val="28"/>
          <w:szCs w:val="28"/>
        </w:rPr>
        <w:t xml:space="preserve"> Pérez</w:t>
      </w:r>
    </w:p>
    <w:p w14:paraId="30D5C5FA" w14:textId="77777777"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Departamento de Ingeniería de Sistemas y Automática</w:t>
      </w:r>
    </w:p>
    <w:p w14:paraId="1418D72C" w14:textId="527FA406" w:rsidR="003F2A5C" w:rsidRPr="003F2A5C" w:rsidRDefault="003F2A5C" w:rsidP="002C04C9">
      <w:pPr>
        <w:spacing w:line="360" w:lineRule="auto"/>
        <w:jc w:val="center"/>
        <w:rPr>
          <w:rFonts w:ascii="Times New Roman" w:hAnsi="Times New Roman" w:cs="Times New Roman"/>
          <w:b/>
          <w:bCs/>
          <w:sz w:val="28"/>
          <w:szCs w:val="28"/>
        </w:rPr>
      </w:pPr>
    </w:p>
    <w:p w14:paraId="1803742D" w14:textId="77777777" w:rsidR="003F2A5C" w:rsidRPr="003F2A5C" w:rsidRDefault="003F2A5C" w:rsidP="002C04C9">
      <w:pPr>
        <w:spacing w:line="360" w:lineRule="auto"/>
        <w:jc w:val="center"/>
        <w:rPr>
          <w:rFonts w:ascii="Times New Roman" w:hAnsi="Times New Roman" w:cs="Times New Roman"/>
          <w:b/>
          <w:bCs/>
          <w:sz w:val="28"/>
          <w:szCs w:val="28"/>
        </w:rPr>
      </w:pPr>
      <w:r w:rsidRPr="003F2A5C">
        <w:rPr>
          <w:rFonts w:ascii="Times New Roman" w:hAnsi="Times New Roman" w:cs="Times New Roman"/>
          <w:b/>
          <w:bCs/>
          <w:sz w:val="28"/>
          <w:szCs w:val="28"/>
        </w:rPr>
        <w:t>Julio – 2025</w:t>
      </w:r>
    </w:p>
    <w:p w14:paraId="578C96DF" w14:textId="77777777" w:rsidR="003F2A5C" w:rsidRPr="003F2A5C" w:rsidRDefault="003F2A5C" w:rsidP="002C04C9">
      <w:pPr>
        <w:spacing w:line="360" w:lineRule="auto"/>
        <w:rPr>
          <w:rFonts w:ascii="Times New Roman" w:hAnsi="Times New Roman" w:cs="Times New Roman"/>
          <w:b/>
          <w:bCs/>
          <w:sz w:val="24"/>
          <w:szCs w:val="24"/>
        </w:rPr>
        <w:sectPr w:rsidR="003F2A5C" w:rsidRPr="003F2A5C" w:rsidSect="003F2A5C">
          <w:pgSz w:w="11906" w:h="16838"/>
          <w:pgMar w:top="1418" w:right="1701" w:bottom="1418" w:left="1701" w:header="709" w:footer="709" w:gutter="0"/>
          <w:cols w:space="720"/>
        </w:sectPr>
      </w:pPr>
    </w:p>
    <w:sdt>
      <w:sdtPr>
        <w:rPr>
          <w:rFonts w:asciiTheme="minorHAnsi" w:eastAsiaTheme="minorHAnsi" w:hAnsiTheme="minorHAnsi" w:cstheme="minorBidi"/>
          <w:color w:val="auto"/>
          <w:kern w:val="2"/>
          <w:sz w:val="22"/>
          <w:szCs w:val="22"/>
          <w:lang w:eastAsia="en-US"/>
          <w14:ligatures w14:val="standardContextual"/>
        </w:rPr>
        <w:id w:val="-1086077126"/>
        <w:docPartObj>
          <w:docPartGallery w:val="Table of Contents"/>
          <w:docPartUnique/>
        </w:docPartObj>
      </w:sdtPr>
      <w:sdtEndPr>
        <w:rPr>
          <w:b/>
          <w:bCs/>
        </w:rPr>
      </w:sdtEndPr>
      <w:sdtContent>
        <w:p w14:paraId="4048D266" w14:textId="2F6CAB18" w:rsidR="003F2A5C" w:rsidRPr="003F2A5C" w:rsidRDefault="003F2A5C" w:rsidP="002C04C9">
          <w:pPr>
            <w:pStyle w:val="TtuloTDC"/>
            <w:spacing w:line="360" w:lineRule="auto"/>
            <w:jc w:val="center"/>
            <w:rPr>
              <w:color w:val="auto"/>
            </w:rPr>
          </w:pPr>
          <w:r>
            <w:rPr>
              <w:color w:val="auto"/>
            </w:rPr>
            <w:t>ÍNDICE</w:t>
          </w:r>
        </w:p>
        <w:p w14:paraId="7A0CF945" w14:textId="1994F1AA" w:rsidR="00292D0B" w:rsidRDefault="003F2A5C">
          <w:pPr>
            <w:pStyle w:val="TDC1"/>
            <w:tabs>
              <w:tab w:val="left" w:pos="1200"/>
              <w:tab w:val="right" w:leader="dot" w:pos="8494"/>
            </w:tabs>
            <w:rPr>
              <w:rFonts w:eastAsiaTheme="minorEastAsia"/>
              <w:noProof/>
              <w:sz w:val="24"/>
              <w:szCs w:val="24"/>
              <w:lang w:eastAsia="es-ES"/>
            </w:rPr>
          </w:pPr>
          <w:r>
            <w:fldChar w:fldCharType="begin"/>
          </w:r>
          <w:r>
            <w:instrText xml:space="preserve"> TOC \o "1-3" \h \z \u </w:instrText>
          </w:r>
          <w:r>
            <w:fldChar w:fldCharType="separate"/>
          </w:r>
          <w:hyperlink w:anchor="_Toc203325084" w:history="1">
            <w:r w:rsidR="00292D0B" w:rsidRPr="001221A4">
              <w:rPr>
                <w:rStyle w:val="Hipervnculo"/>
                <w:rFonts w:ascii="Times New Roman" w:hAnsi="Times New Roman" w:cs="Times New Roman"/>
                <w:b/>
                <w:bCs/>
                <w:noProof/>
              </w:rPr>
              <w:t>1.</w:t>
            </w:r>
            <w:r w:rsidR="00292D0B">
              <w:rPr>
                <w:rFonts w:eastAsiaTheme="minorEastAsia"/>
                <w:noProof/>
                <w:sz w:val="24"/>
                <w:szCs w:val="24"/>
                <w:lang w:eastAsia="es-ES"/>
              </w:rPr>
              <w:tab/>
            </w:r>
            <w:r w:rsidR="00292D0B" w:rsidRPr="001221A4">
              <w:rPr>
                <w:rStyle w:val="Hipervnculo"/>
                <w:rFonts w:ascii="Times New Roman" w:hAnsi="Times New Roman" w:cs="Times New Roman"/>
                <w:b/>
                <w:bCs/>
                <w:noProof/>
              </w:rPr>
              <w:t>OBJETIVOS</w:t>
            </w:r>
            <w:r w:rsidR="00292D0B">
              <w:rPr>
                <w:noProof/>
                <w:webHidden/>
              </w:rPr>
              <w:tab/>
            </w:r>
            <w:r w:rsidR="00292D0B">
              <w:rPr>
                <w:noProof/>
                <w:webHidden/>
              </w:rPr>
              <w:fldChar w:fldCharType="begin"/>
            </w:r>
            <w:r w:rsidR="00292D0B">
              <w:rPr>
                <w:noProof/>
                <w:webHidden/>
              </w:rPr>
              <w:instrText xml:space="preserve"> PAGEREF _Toc203325084 \h </w:instrText>
            </w:r>
            <w:r w:rsidR="00292D0B">
              <w:rPr>
                <w:noProof/>
                <w:webHidden/>
              </w:rPr>
            </w:r>
            <w:r w:rsidR="00292D0B">
              <w:rPr>
                <w:noProof/>
                <w:webHidden/>
              </w:rPr>
              <w:fldChar w:fldCharType="separate"/>
            </w:r>
            <w:r w:rsidR="00292D0B">
              <w:rPr>
                <w:noProof/>
                <w:webHidden/>
              </w:rPr>
              <w:t>4</w:t>
            </w:r>
            <w:r w:rsidR="00292D0B">
              <w:rPr>
                <w:noProof/>
                <w:webHidden/>
              </w:rPr>
              <w:fldChar w:fldCharType="end"/>
            </w:r>
          </w:hyperlink>
        </w:p>
        <w:p w14:paraId="5EC3D795" w14:textId="01715414" w:rsidR="00292D0B" w:rsidRDefault="00292D0B">
          <w:pPr>
            <w:pStyle w:val="TDC1"/>
            <w:tabs>
              <w:tab w:val="left" w:pos="1200"/>
              <w:tab w:val="right" w:leader="dot" w:pos="8494"/>
            </w:tabs>
            <w:rPr>
              <w:rFonts w:eastAsiaTheme="minorEastAsia"/>
              <w:noProof/>
              <w:sz w:val="24"/>
              <w:szCs w:val="24"/>
              <w:lang w:eastAsia="es-ES"/>
            </w:rPr>
          </w:pPr>
          <w:hyperlink w:anchor="_Toc203325085" w:history="1">
            <w:r w:rsidRPr="001221A4">
              <w:rPr>
                <w:rStyle w:val="Hipervnculo"/>
                <w:rFonts w:ascii="Times New Roman" w:hAnsi="Times New Roman" w:cs="Times New Roman"/>
                <w:b/>
                <w:bCs/>
                <w:noProof/>
              </w:rPr>
              <w:t>2.</w:t>
            </w:r>
            <w:r>
              <w:rPr>
                <w:rFonts w:eastAsiaTheme="minorEastAsia"/>
                <w:noProof/>
                <w:sz w:val="24"/>
                <w:szCs w:val="24"/>
                <w:lang w:eastAsia="es-ES"/>
              </w:rPr>
              <w:tab/>
            </w:r>
            <w:r w:rsidRPr="001221A4">
              <w:rPr>
                <w:rStyle w:val="Hipervnculo"/>
                <w:rFonts w:ascii="Times New Roman" w:hAnsi="Times New Roman" w:cs="Times New Roman"/>
                <w:b/>
                <w:bCs/>
                <w:noProof/>
              </w:rPr>
              <w:t>PARTE A – IDENTIFICACIÓN (TRABAJO EN CASA)</w:t>
            </w:r>
            <w:r>
              <w:rPr>
                <w:noProof/>
                <w:webHidden/>
              </w:rPr>
              <w:tab/>
            </w:r>
            <w:r>
              <w:rPr>
                <w:noProof/>
                <w:webHidden/>
              </w:rPr>
              <w:fldChar w:fldCharType="begin"/>
            </w:r>
            <w:r>
              <w:rPr>
                <w:noProof/>
                <w:webHidden/>
              </w:rPr>
              <w:instrText xml:space="preserve"> PAGEREF _Toc203325085 \h </w:instrText>
            </w:r>
            <w:r>
              <w:rPr>
                <w:noProof/>
                <w:webHidden/>
              </w:rPr>
            </w:r>
            <w:r>
              <w:rPr>
                <w:noProof/>
                <w:webHidden/>
              </w:rPr>
              <w:fldChar w:fldCharType="separate"/>
            </w:r>
            <w:r>
              <w:rPr>
                <w:noProof/>
                <w:webHidden/>
              </w:rPr>
              <w:t>6</w:t>
            </w:r>
            <w:r>
              <w:rPr>
                <w:noProof/>
                <w:webHidden/>
              </w:rPr>
              <w:fldChar w:fldCharType="end"/>
            </w:r>
          </w:hyperlink>
        </w:p>
        <w:p w14:paraId="1A32515D" w14:textId="3EE8CCF1" w:rsidR="00292D0B" w:rsidRDefault="00292D0B">
          <w:pPr>
            <w:pStyle w:val="TDC1"/>
            <w:tabs>
              <w:tab w:val="left" w:pos="1200"/>
              <w:tab w:val="right" w:leader="dot" w:pos="8494"/>
            </w:tabs>
            <w:rPr>
              <w:rFonts w:eastAsiaTheme="minorEastAsia"/>
              <w:noProof/>
              <w:sz w:val="24"/>
              <w:szCs w:val="24"/>
              <w:lang w:eastAsia="es-ES"/>
            </w:rPr>
          </w:pPr>
          <w:hyperlink w:anchor="_Toc203325086" w:history="1">
            <w:r w:rsidRPr="001221A4">
              <w:rPr>
                <w:rStyle w:val="Hipervnculo"/>
                <w:rFonts w:ascii="Times New Roman" w:hAnsi="Times New Roman" w:cs="Times New Roman"/>
                <w:b/>
                <w:bCs/>
                <w:noProof/>
              </w:rPr>
              <w:t>3.</w:t>
            </w:r>
            <w:r>
              <w:rPr>
                <w:rFonts w:eastAsiaTheme="minorEastAsia"/>
                <w:noProof/>
                <w:sz w:val="24"/>
                <w:szCs w:val="24"/>
                <w:lang w:eastAsia="es-ES"/>
              </w:rPr>
              <w:tab/>
            </w:r>
            <w:r w:rsidRPr="001221A4">
              <w:rPr>
                <w:rStyle w:val="Hipervnculo"/>
                <w:rFonts w:ascii="Times New Roman" w:hAnsi="Times New Roman" w:cs="Times New Roman"/>
                <w:b/>
                <w:bCs/>
                <w:noProof/>
              </w:rPr>
              <w:t>PARTE B – TRABAJO EN LABORATORIO</w:t>
            </w:r>
            <w:r>
              <w:rPr>
                <w:noProof/>
                <w:webHidden/>
              </w:rPr>
              <w:tab/>
            </w:r>
            <w:r>
              <w:rPr>
                <w:noProof/>
                <w:webHidden/>
              </w:rPr>
              <w:fldChar w:fldCharType="begin"/>
            </w:r>
            <w:r>
              <w:rPr>
                <w:noProof/>
                <w:webHidden/>
              </w:rPr>
              <w:instrText xml:space="preserve"> PAGEREF _Toc203325086 \h </w:instrText>
            </w:r>
            <w:r>
              <w:rPr>
                <w:noProof/>
                <w:webHidden/>
              </w:rPr>
            </w:r>
            <w:r>
              <w:rPr>
                <w:noProof/>
                <w:webHidden/>
              </w:rPr>
              <w:fldChar w:fldCharType="separate"/>
            </w:r>
            <w:r>
              <w:rPr>
                <w:noProof/>
                <w:webHidden/>
              </w:rPr>
              <w:t>12</w:t>
            </w:r>
            <w:r>
              <w:rPr>
                <w:noProof/>
                <w:webHidden/>
              </w:rPr>
              <w:fldChar w:fldCharType="end"/>
            </w:r>
          </w:hyperlink>
        </w:p>
        <w:p w14:paraId="17681549" w14:textId="361C4A36" w:rsidR="00292D0B" w:rsidRDefault="00292D0B">
          <w:pPr>
            <w:pStyle w:val="TDC2"/>
            <w:rPr>
              <w:rFonts w:eastAsiaTheme="minorEastAsia"/>
              <w:noProof/>
              <w:sz w:val="24"/>
              <w:szCs w:val="24"/>
              <w:lang w:eastAsia="es-ES"/>
            </w:rPr>
          </w:pPr>
          <w:hyperlink w:anchor="_Toc203325087" w:history="1">
            <w:r w:rsidRPr="001221A4">
              <w:rPr>
                <w:rStyle w:val="Hipervnculo"/>
                <w:rFonts w:ascii="Times New Roman" w:hAnsi="Times New Roman" w:cs="Times New Roman"/>
                <w:b/>
                <w:bCs/>
                <w:noProof/>
              </w:rPr>
              <w:t>3.1.</w:t>
            </w:r>
            <w:r>
              <w:rPr>
                <w:rFonts w:eastAsiaTheme="minorEastAsia"/>
                <w:noProof/>
                <w:sz w:val="24"/>
                <w:szCs w:val="24"/>
                <w:lang w:eastAsia="es-ES"/>
              </w:rPr>
              <w:tab/>
            </w:r>
            <w:r w:rsidRPr="001221A4">
              <w:rPr>
                <w:rStyle w:val="Hipervnculo"/>
                <w:rFonts w:ascii="Times New Roman" w:hAnsi="Times New Roman" w:cs="Times New Roman"/>
                <w:b/>
                <w:bCs/>
                <w:noProof/>
              </w:rPr>
              <w:t>INTRODUCCIÓN AL USO DE SIMULINK EN LA PRÁCTICA</w:t>
            </w:r>
            <w:r>
              <w:rPr>
                <w:noProof/>
                <w:webHidden/>
              </w:rPr>
              <w:tab/>
            </w:r>
            <w:r>
              <w:rPr>
                <w:noProof/>
                <w:webHidden/>
              </w:rPr>
              <w:fldChar w:fldCharType="begin"/>
            </w:r>
            <w:r>
              <w:rPr>
                <w:noProof/>
                <w:webHidden/>
              </w:rPr>
              <w:instrText xml:space="preserve"> PAGEREF _Toc203325087 \h </w:instrText>
            </w:r>
            <w:r>
              <w:rPr>
                <w:noProof/>
                <w:webHidden/>
              </w:rPr>
            </w:r>
            <w:r>
              <w:rPr>
                <w:noProof/>
                <w:webHidden/>
              </w:rPr>
              <w:fldChar w:fldCharType="separate"/>
            </w:r>
            <w:r>
              <w:rPr>
                <w:noProof/>
                <w:webHidden/>
              </w:rPr>
              <w:t>13</w:t>
            </w:r>
            <w:r>
              <w:rPr>
                <w:noProof/>
                <w:webHidden/>
              </w:rPr>
              <w:fldChar w:fldCharType="end"/>
            </w:r>
          </w:hyperlink>
        </w:p>
        <w:p w14:paraId="0F05435A" w14:textId="20135B4D" w:rsidR="00292D0B" w:rsidRDefault="00292D0B">
          <w:pPr>
            <w:pStyle w:val="TDC2"/>
            <w:rPr>
              <w:rFonts w:eastAsiaTheme="minorEastAsia"/>
              <w:noProof/>
              <w:sz w:val="24"/>
              <w:szCs w:val="24"/>
              <w:lang w:eastAsia="es-ES"/>
            </w:rPr>
          </w:pPr>
          <w:hyperlink w:anchor="_Toc203325088" w:history="1">
            <w:r w:rsidRPr="001221A4">
              <w:rPr>
                <w:rStyle w:val="Hipervnculo"/>
                <w:rFonts w:ascii="Times New Roman" w:hAnsi="Times New Roman" w:cs="Times New Roman"/>
                <w:b/>
                <w:bCs/>
                <w:noProof/>
              </w:rPr>
              <w:t>3.2.</w:t>
            </w:r>
            <w:r>
              <w:rPr>
                <w:rFonts w:eastAsiaTheme="minorEastAsia"/>
                <w:noProof/>
                <w:sz w:val="24"/>
                <w:szCs w:val="24"/>
                <w:lang w:eastAsia="es-ES"/>
              </w:rPr>
              <w:tab/>
            </w:r>
            <w:r w:rsidRPr="001221A4">
              <w:rPr>
                <w:rStyle w:val="Hipervnculo"/>
                <w:rFonts w:ascii="Times New Roman" w:hAnsi="Times New Roman" w:cs="Times New Roman"/>
                <w:b/>
                <w:bCs/>
                <w:noProof/>
              </w:rPr>
              <w:t>MODELO ESTÁTICO DEL SISTEMA</w:t>
            </w:r>
            <w:r>
              <w:rPr>
                <w:noProof/>
                <w:webHidden/>
              </w:rPr>
              <w:tab/>
            </w:r>
            <w:r>
              <w:rPr>
                <w:noProof/>
                <w:webHidden/>
              </w:rPr>
              <w:fldChar w:fldCharType="begin"/>
            </w:r>
            <w:r>
              <w:rPr>
                <w:noProof/>
                <w:webHidden/>
              </w:rPr>
              <w:instrText xml:space="preserve"> PAGEREF _Toc203325088 \h </w:instrText>
            </w:r>
            <w:r>
              <w:rPr>
                <w:noProof/>
                <w:webHidden/>
              </w:rPr>
            </w:r>
            <w:r>
              <w:rPr>
                <w:noProof/>
                <w:webHidden/>
              </w:rPr>
              <w:fldChar w:fldCharType="separate"/>
            </w:r>
            <w:r>
              <w:rPr>
                <w:noProof/>
                <w:webHidden/>
              </w:rPr>
              <w:t>17</w:t>
            </w:r>
            <w:r>
              <w:rPr>
                <w:noProof/>
                <w:webHidden/>
              </w:rPr>
              <w:fldChar w:fldCharType="end"/>
            </w:r>
          </w:hyperlink>
        </w:p>
        <w:p w14:paraId="57F57F27" w14:textId="6E4F7BED" w:rsidR="00292D0B" w:rsidRDefault="00292D0B">
          <w:pPr>
            <w:pStyle w:val="TDC1"/>
            <w:tabs>
              <w:tab w:val="left" w:pos="1200"/>
              <w:tab w:val="right" w:leader="dot" w:pos="8494"/>
            </w:tabs>
            <w:rPr>
              <w:rFonts w:eastAsiaTheme="minorEastAsia"/>
              <w:noProof/>
              <w:sz w:val="24"/>
              <w:szCs w:val="24"/>
              <w:lang w:eastAsia="es-ES"/>
            </w:rPr>
          </w:pPr>
          <w:hyperlink w:anchor="_Toc203325089" w:history="1">
            <w:r w:rsidRPr="001221A4">
              <w:rPr>
                <w:rStyle w:val="Hipervnculo"/>
                <w:rFonts w:ascii="Times New Roman" w:hAnsi="Times New Roman" w:cs="Times New Roman"/>
                <w:b/>
                <w:bCs/>
                <w:noProof/>
              </w:rPr>
              <w:t>4.</w:t>
            </w:r>
            <w:r>
              <w:rPr>
                <w:rFonts w:eastAsiaTheme="minorEastAsia"/>
                <w:noProof/>
                <w:sz w:val="24"/>
                <w:szCs w:val="24"/>
                <w:lang w:eastAsia="es-ES"/>
              </w:rPr>
              <w:tab/>
            </w:r>
            <w:r w:rsidRPr="001221A4">
              <w:rPr>
                <w:rStyle w:val="Hipervnculo"/>
                <w:rFonts w:ascii="Times New Roman" w:hAnsi="Times New Roman" w:cs="Times New Roman"/>
                <w:b/>
                <w:bCs/>
                <w:noProof/>
              </w:rPr>
              <w:t>CONTROL DE VELOCIDAD</w:t>
            </w:r>
            <w:r>
              <w:rPr>
                <w:noProof/>
                <w:webHidden/>
              </w:rPr>
              <w:tab/>
            </w:r>
            <w:r>
              <w:rPr>
                <w:noProof/>
                <w:webHidden/>
              </w:rPr>
              <w:fldChar w:fldCharType="begin"/>
            </w:r>
            <w:r>
              <w:rPr>
                <w:noProof/>
                <w:webHidden/>
              </w:rPr>
              <w:instrText xml:space="preserve"> PAGEREF _Toc203325089 \h </w:instrText>
            </w:r>
            <w:r>
              <w:rPr>
                <w:noProof/>
                <w:webHidden/>
              </w:rPr>
            </w:r>
            <w:r>
              <w:rPr>
                <w:noProof/>
                <w:webHidden/>
              </w:rPr>
              <w:fldChar w:fldCharType="separate"/>
            </w:r>
            <w:r>
              <w:rPr>
                <w:noProof/>
                <w:webHidden/>
              </w:rPr>
              <w:t>22</w:t>
            </w:r>
            <w:r>
              <w:rPr>
                <w:noProof/>
                <w:webHidden/>
              </w:rPr>
              <w:fldChar w:fldCharType="end"/>
            </w:r>
          </w:hyperlink>
        </w:p>
        <w:p w14:paraId="44BC68B3" w14:textId="001BE280" w:rsidR="003F2A5C" w:rsidRDefault="003F2A5C" w:rsidP="002C04C9">
          <w:pPr>
            <w:spacing w:line="360" w:lineRule="auto"/>
          </w:pPr>
          <w:r>
            <w:rPr>
              <w:b/>
              <w:bCs/>
            </w:rPr>
            <w:fldChar w:fldCharType="end"/>
          </w:r>
        </w:p>
      </w:sdtContent>
    </w:sdt>
    <w:p w14:paraId="7A2D3AE3" w14:textId="77777777" w:rsidR="005B27C0" w:rsidRDefault="005B27C0" w:rsidP="002C04C9">
      <w:pPr>
        <w:spacing w:line="360" w:lineRule="auto"/>
        <w:jc w:val="center"/>
        <w:rPr>
          <w:rFonts w:ascii="Times New Roman" w:hAnsi="Times New Roman" w:cs="Times New Roman"/>
          <w:b/>
          <w:bCs/>
          <w:sz w:val="24"/>
          <w:szCs w:val="24"/>
        </w:rPr>
      </w:pPr>
    </w:p>
    <w:p w14:paraId="72D591E8" w14:textId="6F1E5845" w:rsidR="00423FF5" w:rsidRDefault="005B27C0" w:rsidP="002C04C9">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ÍNDICE DE FIGURAS</w:t>
      </w:r>
    </w:p>
    <w:p w14:paraId="35F5913F" w14:textId="596BE392" w:rsidR="00292D0B" w:rsidRDefault="005B27C0">
      <w:pPr>
        <w:pStyle w:val="Tabladeilustraciones"/>
        <w:tabs>
          <w:tab w:val="right" w:leader="dot" w:pos="8494"/>
        </w:tabs>
        <w:rPr>
          <w:rFonts w:eastAsiaTheme="minorEastAsia"/>
          <w:i w:val="0"/>
          <w:iCs w:val="0"/>
          <w:noProof/>
          <w:sz w:val="24"/>
          <w:szCs w:val="24"/>
          <w:lang w:eastAsia="es-ES"/>
        </w:rPr>
      </w:pPr>
      <w:r>
        <w:rPr>
          <w:rFonts w:ascii="Times New Roman" w:hAnsi="Times New Roman" w:cs="Times New Roman"/>
          <w:b/>
          <w:bCs/>
          <w:sz w:val="24"/>
          <w:szCs w:val="24"/>
        </w:rPr>
        <w:fldChar w:fldCharType="begin"/>
      </w:r>
      <w:r>
        <w:rPr>
          <w:rFonts w:ascii="Times New Roman" w:hAnsi="Times New Roman" w:cs="Times New Roman"/>
          <w:b/>
          <w:bCs/>
          <w:sz w:val="24"/>
          <w:szCs w:val="24"/>
        </w:rPr>
        <w:instrText xml:space="preserve"> TOC \h \z \c "Ilustración" </w:instrText>
      </w:r>
      <w:r>
        <w:rPr>
          <w:rFonts w:ascii="Times New Roman" w:hAnsi="Times New Roman" w:cs="Times New Roman"/>
          <w:b/>
          <w:bCs/>
          <w:sz w:val="24"/>
          <w:szCs w:val="24"/>
        </w:rPr>
        <w:fldChar w:fldCharType="separate"/>
      </w:r>
      <w:hyperlink w:anchor="_Toc203325090" w:history="1">
        <w:r w:rsidR="00292D0B" w:rsidRPr="00B45C95">
          <w:rPr>
            <w:rStyle w:val="Hipervnculo"/>
            <w:noProof/>
          </w:rPr>
          <w:t>Figura 1: Maqueta didáctica para prácticas. Elaboración propia.</w:t>
        </w:r>
        <w:r w:rsidR="00292D0B">
          <w:rPr>
            <w:noProof/>
            <w:webHidden/>
          </w:rPr>
          <w:tab/>
        </w:r>
        <w:r w:rsidR="00292D0B">
          <w:rPr>
            <w:noProof/>
            <w:webHidden/>
          </w:rPr>
          <w:fldChar w:fldCharType="begin"/>
        </w:r>
        <w:r w:rsidR="00292D0B">
          <w:rPr>
            <w:noProof/>
            <w:webHidden/>
          </w:rPr>
          <w:instrText xml:space="preserve"> PAGEREF _Toc203325090 \h </w:instrText>
        </w:r>
        <w:r w:rsidR="00292D0B">
          <w:rPr>
            <w:noProof/>
            <w:webHidden/>
          </w:rPr>
        </w:r>
        <w:r w:rsidR="00292D0B">
          <w:rPr>
            <w:noProof/>
            <w:webHidden/>
          </w:rPr>
          <w:fldChar w:fldCharType="separate"/>
        </w:r>
        <w:r w:rsidR="00292D0B">
          <w:rPr>
            <w:noProof/>
            <w:webHidden/>
          </w:rPr>
          <w:t>4</w:t>
        </w:r>
        <w:r w:rsidR="00292D0B">
          <w:rPr>
            <w:noProof/>
            <w:webHidden/>
          </w:rPr>
          <w:fldChar w:fldCharType="end"/>
        </w:r>
      </w:hyperlink>
    </w:p>
    <w:p w14:paraId="28D1F062" w14:textId="596F027E" w:rsidR="00292D0B" w:rsidRDefault="00292D0B">
      <w:pPr>
        <w:pStyle w:val="Tabladeilustraciones"/>
        <w:tabs>
          <w:tab w:val="right" w:leader="dot" w:pos="8494"/>
        </w:tabs>
        <w:rPr>
          <w:rFonts w:eastAsiaTheme="minorEastAsia"/>
          <w:i w:val="0"/>
          <w:iCs w:val="0"/>
          <w:noProof/>
          <w:sz w:val="24"/>
          <w:szCs w:val="24"/>
          <w:lang w:eastAsia="es-ES"/>
        </w:rPr>
      </w:pPr>
      <w:hyperlink w:anchor="_Toc203325091" w:history="1">
        <w:r w:rsidRPr="00B45C95">
          <w:rPr>
            <w:rStyle w:val="Hipervnculo"/>
            <w:noProof/>
          </w:rPr>
          <w:t>Figura 2: Modelado de la planta. Imagen extraída de la maqueta previa.</w:t>
        </w:r>
        <w:r>
          <w:rPr>
            <w:noProof/>
            <w:webHidden/>
          </w:rPr>
          <w:tab/>
        </w:r>
        <w:r>
          <w:rPr>
            <w:noProof/>
            <w:webHidden/>
          </w:rPr>
          <w:fldChar w:fldCharType="begin"/>
        </w:r>
        <w:r>
          <w:rPr>
            <w:noProof/>
            <w:webHidden/>
          </w:rPr>
          <w:instrText xml:space="preserve"> PAGEREF _Toc203325091 \h </w:instrText>
        </w:r>
        <w:r>
          <w:rPr>
            <w:noProof/>
            <w:webHidden/>
          </w:rPr>
        </w:r>
        <w:r>
          <w:rPr>
            <w:noProof/>
            <w:webHidden/>
          </w:rPr>
          <w:fldChar w:fldCharType="separate"/>
        </w:r>
        <w:r>
          <w:rPr>
            <w:noProof/>
            <w:webHidden/>
          </w:rPr>
          <w:t>6</w:t>
        </w:r>
        <w:r>
          <w:rPr>
            <w:noProof/>
            <w:webHidden/>
          </w:rPr>
          <w:fldChar w:fldCharType="end"/>
        </w:r>
      </w:hyperlink>
    </w:p>
    <w:p w14:paraId="18FFB8EB" w14:textId="589F3C38" w:rsidR="00292D0B" w:rsidRDefault="00292D0B">
      <w:pPr>
        <w:pStyle w:val="Tabladeilustraciones"/>
        <w:tabs>
          <w:tab w:val="right" w:leader="dot" w:pos="8494"/>
        </w:tabs>
        <w:rPr>
          <w:rFonts w:eastAsiaTheme="minorEastAsia"/>
          <w:i w:val="0"/>
          <w:iCs w:val="0"/>
          <w:noProof/>
          <w:sz w:val="24"/>
          <w:szCs w:val="24"/>
          <w:lang w:eastAsia="es-ES"/>
        </w:rPr>
      </w:pPr>
      <w:hyperlink w:anchor="_Toc203325092" w:history="1">
        <w:r w:rsidRPr="00B45C95">
          <w:rPr>
            <w:rStyle w:val="Hipervnculo"/>
            <w:noProof/>
          </w:rPr>
          <w:t>Figura 3: Modelado del motor. Extraído de Motorpiic.</w:t>
        </w:r>
        <w:r>
          <w:rPr>
            <w:noProof/>
            <w:webHidden/>
          </w:rPr>
          <w:tab/>
        </w:r>
        <w:r>
          <w:rPr>
            <w:noProof/>
            <w:webHidden/>
          </w:rPr>
          <w:fldChar w:fldCharType="begin"/>
        </w:r>
        <w:r>
          <w:rPr>
            <w:noProof/>
            <w:webHidden/>
          </w:rPr>
          <w:instrText xml:space="preserve"> PAGEREF _Toc203325092 \h </w:instrText>
        </w:r>
        <w:r>
          <w:rPr>
            <w:noProof/>
            <w:webHidden/>
          </w:rPr>
        </w:r>
        <w:r>
          <w:rPr>
            <w:noProof/>
            <w:webHidden/>
          </w:rPr>
          <w:fldChar w:fldCharType="separate"/>
        </w:r>
        <w:r>
          <w:rPr>
            <w:noProof/>
            <w:webHidden/>
          </w:rPr>
          <w:t>6</w:t>
        </w:r>
        <w:r>
          <w:rPr>
            <w:noProof/>
            <w:webHidden/>
          </w:rPr>
          <w:fldChar w:fldCharType="end"/>
        </w:r>
      </w:hyperlink>
    </w:p>
    <w:p w14:paraId="2565D6A1" w14:textId="042B9DE7" w:rsidR="00292D0B" w:rsidRDefault="00292D0B">
      <w:pPr>
        <w:pStyle w:val="Tabladeilustraciones"/>
        <w:tabs>
          <w:tab w:val="right" w:leader="dot" w:pos="8494"/>
        </w:tabs>
        <w:rPr>
          <w:rFonts w:eastAsiaTheme="minorEastAsia"/>
          <w:i w:val="0"/>
          <w:iCs w:val="0"/>
          <w:noProof/>
          <w:sz w:val="24"/>
          <w:szCs w:val="24"/>
          <w:lang w:eastAsia="es-ES"/>
        </w:rPr>
      </w:pPr>
      <w:hyperlink w:anchor="_Toc203325093" w:history="1">
        <w:r w:rsidRPr="00B45C95">
          <w:rPr>
            <w:rStyle w:val="Hipervnculo"/>
            <w:noProof/>
          </w:rPr>
          <w:t>Figura 4: Ecuaciones del modelo.</w:t>
        </w:r>
        <w:r>
          <w:rPr>
            <w:noProof/>
            <w:webHidden/>
          </w:rPr>
          <w:tab/>
        </w:r>
        <w:r>
          <w:rPr>
            <w:noProof/>
            <w:webHidden/>
          </w:rPr>
          <w:fldChar w:fldCharType="begin"/>
        </w:r>
        <w:r>
          <w:rPr>
            <w:noProof/>
            <w:webHidden/>
          </w:rPr>
          <w:instrText xml:space="preserve"> PAGEREF _Toc203325093 \h </w:instrText>
        </w:r>
        <w:r>
          <w:rPr>
            <w:noProof/>
            <w:webHidden/>
          </w:rPr>
        </w:r>
        <w:r>
          <w:rPr>
            <w:noProof/>
            <w:webHidden/>
          </w:rPr>
          <w:fldChar w:fldCharType="separate"/>
        </w:r>
        <w:r>
          <w:rPr>
            <w:noProof/>
            <w:webHidden/>
          </w:rPr>
          <w:t>7</w:t>
        </w:r>
        <w:r>
          <w:rPr>
            <w:noProof/>
            <w:webHidden/>
          </w:rPr>
          <w:fldChar w:fldCharType="end"/>
        </w:r>
      </w:hyperlink>
    </w:p>
    <w:p w14:paraId="4EE7AE5C" w14:textId="1BC4BA06" w:rsidR="00292D0B" w:rsidRDefault="00292D0B">
      <w:pPr>
        <w:pStyle w:val="Tabladeilustraciones"/>
        <w:tabs>
          <w:tab w:val="right" w:leader="dot" w:pos="8494"/>
        </w:tabs>
        <w:rPr>
          <w:rFonts w:eastAsiaTheme="minorEastAsia"/>
          <w:i w:val="0"/>
          <w:iCs w:val="0"/>
          <w:noProof/>
          <w:sz w:val="24"/>
          <w:szCs w:val="24"/>
          <w:lang w:eastAsia="es-ES"/>
        </w:rPr>
      </w:pPr>
      <w:hyperlink w:anchor="_Toc203325094" w:history="1">
        <w:r w:rsidRPr="00B45C95">
          <w:rPr>
            <w:rStyle w:val="Hipervnculo"/>
            <w:noProof/>
          </w:rPr>
          <w:t>Figura 5: Representación del modelo lineal en Simulink. Elaboración propia.</w:t>
        </w:r>
        <w:r>
          <w:rPr>
            <w:noProof/>
            <w:webHidden/>
          </w:rPr>
          <w:tab/>
        </w:r>
        <w:r>
          <w:rPr>
            <w:noProof/>
            <w:webHidden/>
          </w:rPr>
          <w:fldChar w:fldCharType="begin"/>
        </w:r>
        <w:r>
          <w:rPr>
            <w:noProof/>
            <w:webHidden/>
          </w:rPr>
          <w:instrText xml:space="preserve"> PAGEREF _Toc203325094 \h </w:instrText>
        </w:r>
        <w:r>
          <w:rPr>
            <w:noProof/>
            <w:webHidden/>
          </w:rPr>
        </w:r>
        <w:r>
          <w:rPr>
            <w:noProof/>
            <w:webHidden/>
          </w:rPr>
          <w:fldChar w:fldCharType="separate"/>
        </w:r>
        <w:r>
          <w:rPr>
            <w:noProof/>
            <w:webHidden/>
          </w:rPr>
          <w:t>9</w:t>
        </w:r>
        <w:r>
          <w:rPr>
            <w:noProof/>
            <w:webHidden/>
          </w:rPr>
          <w:fldChar w:fldCharType="end"/>
        </w:r>
      </w:hyperlink>
    </w:p>
    <w:p w14:paraId="2918F164" w14:textId="466648C1" w:rsidR="00292D0B" w:rsidRDefault="00292D0B">
      <w:pPr>
        <w:pStyle w:val="Tabladeilustraciones"/>
        <w:tabs>
          <w:tab w:val="right" w:leader="dot" w:pos="8494"/>
        </w:tabs>
        <w:rPr>
          <w:rFonts w:eastAsiaTheme="minorEastAsia"/>
          <w:i w:val="0"/>
          <w:iCs w:val="0"/>
          <w:noProof/>
          <w:sz w:val="24"/>
          <w:szCs w:val="24"/>
          <w:lang w:eastAsia="es-ES"/>
        </w:rPr>
      </w:pPr>
      <w:hyperlink w:anchor="_Toc203325095" w:history="1">
        <w:r w:rsidRPr="00B45C95">
          <w:rPr>
            <w:rStyle w:val="Hipervnculo"/>
            <w:noProof/>
          </w:rPr>
          <w:t>Figura 6: Función de transferencia del sistema realizada en Simulink. Elaboración propia.</w:t>
        </w:r>
        <w:r>
          <w:rPr>
            <w:noProof/>
            <w:webHidden/>
          </w:rPr>
          <w:tab/>
        </w:r>
        <w:r>
          <w:rPr>
            <w:noProof/>
            <w:webHidden/>
          </w:rPr>
          <w:fldChar w:fldCharType="begin"/>
        </w:r>
        <w:r>
          <w:rPr>
            <w:noProof/>
            <w:webHidden/>
          </w:rPr>
          <w:instrText xml:space="preserve"> PAGEREF _Toc203325095 \h </w:instrText>
        </w:r>
        <w:r>
          <w:rPr>
            <w:noProof/>
            <w:webHidden/>
          </w:rPr>
        </w:r>
        <w:r>
          <w:rPr>
            <w:noProof/>
            <w:webHidden/>
          </w:rPr>
          <w:fldChar w:fldCharType="separate"/>
        </w:r>
        <w:r>
          <w:rPr>
            <w:noProof/>
            <w:webHidden/>
          </w:rPr>
          <w:t>12</w:t>
        </w:r>
        <w:r>
          <w:rPr>
            <w:noProof/>
            <w:webHidden/>
          </w:rPr>
          <w:fldChar w:fldCharType="end"/>
        </w:r>
      </w:hyperlink>
    </w:p>
    <w:p w14:paraId="3CF1475F" w14:textId="2BB116BB" w:rsidR="00292D0B" w:rsidRDefault="00292D0B">
      <w:pPr>
        <w:pStyle w:val="Tabladeilustraciones"/>
        <w:tabs>
          <w:tab w:val="right" w:leader="dot" w:pos="8494"/>
        </w:tabs>
        <w:rPr>
          <w:rFonts w:eastAsiaTheme="minorEastAsia"/>
          <w:i w:val="0"/>
          <w:iCs w:val="0"/>
          <w:noProof/>
          <w:sz w:val="24"/>
          <w:szCs w:val="24"/>
          <w:lang w:eastAsia="es-ES"/>
        </w:rPr>
      </w:pPr>
      <w:hyperlink w:anchor="_Toc203325096" w:history="1">
        <w:r w:rsidRPr="00B45C95">
          <w:rPr>
            <w:rStyle w:val="Hipervnculo"/>
            <w:noProof/>
          </w:rPr>
          <w:t>Figura 7: Elementos de la maqueta de prácticas. Elaboración propia.</w:t>
        </w:r>
        <w:r>
          <w:rPr>
            <w:noProof/>
            <w:webHidden/>
          </w:rPr>
          <w:tab/>
        </w:r>
        <w:r>
          <w:rPr>
            <w:noProof/>
            <w:webHidden/>
          </w:rPr>
          <w:fldChar w:fldCharType="begin"/>
        </w:r>
        <w:r>
          <w:rPr>
            <w:noProof/>
            <w:webHidden/>
          </w:rPr>
          <w:instrText xml:space="preserve"> PAGEREF _Toc203325096 \h </w:instrText>
        </w:r>
        <w:r>
          <w:rPr>
            <w:noProof/>
            <w:webHidden/>
          </w:rPr>
        </w:r>
        <w:r>
          <w:rPr>
            <w:noProof/>
            <w:webHidden/>
          </w:rPr>
          <w:fldChar w:fldCharType="separate"/>
        </w:r>
        <w:r>
          <w:rPr>
            <w:noProof/>
            <w:webHidden/>
          </w:rPr>
          <w:t>13</w:t>
        </w:r>
        <w:r>
          <w:rPr>
            <w:noProof/>
            <w:webHidden/>
          </w:rPr>
          <w:fldChar w:fldCharType="end"/>
        </w:r>
      </w:hyperlink>
    </w:p>
    <w:p w14:paraId="0F4BCA47" w14:textId="7E071660" w:rsidR="00292D0B" w:rsidRDefault="00292D0B">
      <w:pPr>
        <w:pStyle w:val="Tabladeilustraciones"/>
        <w:tabs>
          <w:tab w:val="right" w:leader="dot" w:pos="8494"/>
        </w:tabs>
        <w:rPr>
          <w:rFonts w:eastAsiaTheme="minorEastAsia"/>
          <w:i w:val="0"/>
          <w:iCs w:val="0"/>
          <w:noProof/>
          <w:sz w:val="24"/>
          <w:szCs w:val="24"/>
          <w:lang w:eastAsia="es-ES"/>
        </w:rPr>
      </w:pPr>
      <w:hyperlink w:anchor="_Toc203325097" w:history="1">
        <w:r w:rsidRPr="00B45C95">
          <w:rPr>
            <w:rStyle w:val="Hipervnculo"/>
            <w:noProof/>
          </w:rPr>
          <w:t>Figura 8: Scope durante la simulación. Elaboración propia.</w:t>
        </w:r>
        <w:r>
          <w:rPr>
            <w:noProof/>
            <w:webHidden/>
          </w:rPr>
          <w:tab/>
        </w:r>
        <w:r>
          <w:rPr>
            <w:noProof/>
            <w:webHidden/>
          </w:rPr>
          <w:fldChar w:fldCharType="begin"/>
        </w:r>
        <w:r>
          <w:rPr>
            <w:noProof/>
            <w:webHidden/>
          </w:rPr>
          <w:instrText xml:space="preserve"> PAGEREF _Toc203325097 \h </w:instrText>
        </w:r>
        <w:r>
          <w:rPr>
            <w:noProof/>
            <w:webHidden/>
          </w:rPr>
        </w:r>
        <w:r>
          <w:rPr>
            <w:noProof/>
            <w:webHidden/>
          </w:rPr>
          <w:fldChar w:fldCharType="separate"/>
        </w:r>
        <w:r>
          <w:rPr>
            <w:noProof/>
            <w:webHidden/>
          </w:rPr>
          <w:t>14</w:t>
        </w:r>
        <w:r>
          <w:rPr>
            <w:noProof/>
            <w:webHidden/>
          </w:rPr>
          <w:fldChar w:fldCharType="end"/>
        </w:r>
      </w:hyperlink>
    </w:p>
    <w:p w14:paraId="699BB333" w14:textId="1E0D07CF" w:rsidR="00292D0B" w:rsidRDefault="00292D0B">
      <w:pPr>
        <w:pStyle w:val="Tabladeilustraciones"/>
        <w:tabs>
          <w:tab w:val="right" w:leader="dot" w:pos="8494"/>
        </w:tabs>
        <w:rPr>
          <w:rFonts w:eastAsiaTheme="minorEastAsia"/>
          <w:i w:val="0"/>
          <w:iCs w:val="0"/>
          <w:noProof/>
          <w:sz w:val="24"/>
          <w:szCs w:val="24"/>
          <w:lang w:eastAsia="es-ES"/>
        </w:rPr>
      </w:pPr>
      <w:hyperlink w:anchor="_Toc203325098" w:history="1">
        <w:r w:rsidRPr="00B45C95">
          <w:rPr>
            <w:rStyle w:val="Hipervnculo"/>
            <w:noProof/>
          </w:rPr>
          <w:t>Figura 9: Configuración de la planta y modelo. Elaboración propia.</w:t>
        </w:r>
        <w:r>
          <w:rPr>
            <w:noProof/>
            <w:webHidden/>
          </w:rPr>
          <w:tab/>
        </w:r>
        <w:r>
          <w:rPr>
            <w:noProof/>
            <w:webHidden/>
          </w:rPr>
          <w:fldChar w:fldCharType="begin"/>
        </w:r>
        <w:r>
          <w:rPr>
            <w:noProof/>
            <w:webHidden/>
          </w:rPr>
          <w:instrText xml:space="preserve"> PAGEREF _Toc203325098 \h </w:instrText>
        </w:r>
        <w:r>
          <w:rPr>
            <w:noProof/>
            <w:webHidden/>
          </w:rPr>
        </w:r>
        <w:r>
          <w:rPr>
            <w:noProof/>
            <w:webHidden/>
          </w:rPr>
          <w:fldChar w:fldCharType="separate"/>
        </w:r>
        <w:r>
          <w:rPr>
            <w:noProof/>
            <w:webHidden/>
          </w:rPr>
          <w:t>15</w:t>
        </w:r>
        <w:r>
          <w:rPr>
            <w:noProof/>
            <w:webHidden/>
          </w:rPr>
          <w:fldChar w:fldCharType="end"/>
        </w:r>
      </w:hyperlink>
    </w:p>
    <w:p w14:paraId="15368837" w14:textId="66D5147C" w:rsidR="00292D0B" w:rsidRDefault="00292D0B">
      <w:pPr>
        <w:pStyle w:val="Tabladeilustraciones"/>
        <w:tabs>
          <w:tab w:val="right" w:leader="dot" w:pos="8494"/>
        </w:tabs>
        <w:rPr>
          <w:rFonts w:eastAsiaTheme="minorEastAsia"/>
          <w:i w:val="0"/>
          <w:iCs w:val="0"/>
          <w:noProof/>
          <w:sz w:val="24"/>
          <w:szCs w:val="24"/>
          <w:lang w:eastAsia="es-ES"/>
        </w:rPr>
      </w:pPr>
      <w:hyperlink w:anchor="_Toc203325099" w:history="1">
        <w:r w:rsidRPr="00B45C95">
          <w:rPr>
            <w:rStyle w:val="Hipervnculo"/>
            <w:noProof/>
          </w:rPr>
          <w:t>Figura 10: Representación durante la simulación. Elaboración propia.</w:t>
        </w:r>
        <w:r>
          <w:rPr>
            <w:noProof/>
            <w:webHidden/>
          </w:rPr>
          <w:tab/>
        </w:r>
        <w:r>
          <w:rPr>
            <w:noProof/>
            <w:webHidden/>
          </w:rPr>
          <w:fldChar w:fldCharType="begin"/>
        </w:r>
        <w:r>
          <w:rPr>
            <w:noProof/>
            <w:webHidden/>
          </w:rPr>
          <w:instrText xml:space="preserve"> PAGEREF _Toc203325099 \h </w:instrText>
        </w:r>
        <w:r>
          <w:rPr>
            <w:noProof/>
            <w:webHidden/>
          </w:rPr>
        </w:r>
        <w:r>
          <w:rPr>
            <w:noProof/>
            <w:webHidden/>
          </w:rPr>
          <w:fldChar w:fldCharType="separate"/>
        </w:r>
        <w:r>
          <w:rPr>
            <w:noProof/>
            <w:webHidden/>
          </w:rPr>
          <w:t>18</w:t>
        </w:r>
        <w:r>
          <w:rPr>
            <w:noProof/>
            <w:webHidden/>
          </w:rPr>
          <w:fldChar w:fldCharType="end"/>
        </w:r>
      </w:hyperlink>
    </w:p>
    <w:p w14:paraId="681473E7" w14:textId="19C1F758" w:rsidR="00292D0B" w:rsidRDefault="00292D0B">
      <w:pPr>
        <w:pStyle w:val="Tabladeilustraciones"/>
        <w:tabs>
          <w:tab w:val="right" w:leader="dot" w:pos="8494"/>
        </w:tabs>
        <w:rPr>
          <w:rFonts w:eastAsiaTheme="minorEastAsia"/>
          <w:i w:val="0"/>
          <w:iCs w:val="0"/>
          <w:noProof/>
          <w:sz w:val="24"/>
          <w:szCs w:val="24"/>
          <w:lang w:eastAsia="es-ES"/>
        </w:rPr>
      </w:pPr>
      <w:hyperlink w:anchor="_Toc203325100" w:history="1">
        <w:r w:rsidRPr="00B45C95">
          <w:rPr>
            <w:rStyle w:val="Hipervnculo"/>
            <w:noProof/>
          </w:rPr>
          <w:t>Figura 11: Tratamiento de datos al finalizar la simulación. Elaboración propia.</w:t>
        </w:r>
        <w:r>
          <w:rPr>
            <w:noProof/>
            <w:webHidden/>
          </w:rPr>
          <w:tab/>
        </w:r>
        <w:r>
          <w:rPr>
            <w:noProof/>
            <w:webHidden/>
          </w:rPr>
          <w:fldChar w:fldCharType="begin"/>
        </w:r>
        <w:r>
          <w:rPr>
            <w:noProof/>
            <w:webHidden/>
          </w:rPr>
          <w:instrText xml:space="preserve"> PAGEREF _Toc203325100 \h </w:instrText>
        </w:r>
        <w:r>
          <w:rPr>
            <w:noProof/>
            <w:webHidden/>
          </w:rPr>
        </w:r>
        <w:r>
          <w:rPr>
            <w:noProof/>
            <w:webHidden/>
          </w:rPr>
          <w:fldChar w:fldCharType="separate"/>
        </w:r>
        <w:r>
          <w:rPr>
            <w:noProof/>
            <w:webHidden/>
          </w:rPr>
          <w:t>18</w:t>
        </w:r>
        <w:r>
          <w:rPr>
            <w:noProof/>
            <w:webHidden/>
          </w:rPr>
          <w:fldChar w:fldCharType="end"/>
        </w:r>
      </w:hyperlink>
    </w:p>
    <w:p w14:paraId="73AF6185" w14:textId="04CB5FD3" w:rsidR="00292D0B" w:rsidRDefault="00292D0B">
      <w:pPr>
        <w:pStyle w:val="Tabladeilustraciones"/>
        <w:tabs>
          <w:tab w:val="right" w:leader="dot" w:pos="8494"/>
        </w:tabs>
        <w:rPr>
          <w:rFonts w:eastAsiaTheme="minorEastAsia"/>
          <w:i w:val="0"/>
          <w:iCs w:val="0"/>
          <w:noProof/>
          <w:sz w:val="24"/>
          <w:szCs w:val="24"/>
          <w:lang w:eastAsia="es-ES"/>
        </w:rPr>
      </w:pPr>
      <w:hyperlink w:anchor="_Toc203325101" w:history="1">
        <w:r w:rsidRPr="00B45C95">
          <w:rPr>
            <w:rStyle w:val="Hipervnculo"/>
            <w:noProof/>
          </w:rPr>
          <w:t>Figura 12: Código para representación gráfica. Elaboración propia.</w:t>
        </w:r>
        <w:r>
          <w:rPr>
            <w:noProof/>
            <w:webHidden/>
          </w:rPr>
          <w:tab/>
        </w:r>
        <w:r>
          <w:rPr>
            <w:noProof/>
            <w:webHidden/>
          </w:rPr>
          <w:fldChar w:fldCharType="begin"/>
        </w:r>
        <w:r>
          <w:rPr>
            <w:noProof/>
            <w:webHidden/>
          </w:rPr>
          <w:instrText xml:space="preserve"> PAGEREF _Toc203325101 \h </w:instrText>
        </w:r>
        <w:r>
          <w:rPr>
            <w:noProof/>
            <w:webHidden/>
          </w:rPr>
        </w:r>
        <w:r>
          <w:rPr>
            <w:noProof/>
            <w:webHidden/>
          </w:rPr>
          <w:fldChar w:fldCharType="separate"/>
        </w:r>
        <w:r>
          <w:rPr>
            <w:noProof/>
            <w:webHidden/>
          </w:rPr>
          <w:t>19</w:t>
        </w:r>
        <w:r>
          <w:rPr>
            <w:noProof/>
            <w:webHidden/>
          </w:rPr>
          <w:fldChar w:fldCharType="end"/>
        </w:r>
      </w:hyperlink>
    </w:p>
    <w:p w14:paraId="2A3D2E25" w14:textId="5A670ACB" w:rsidR="00292D0B" w:rsidRDefault="00292D0B">
      <w:pPr>
        <w:pStyle w:val="Tabladeilustraciones"/>
        <w:tabs>
          <w:tab w:val="right" w:leader="dot" w:pos="8494"/>
        </w:tabs>
        <w:rPr>
          <w:rFonts w:eastAsiaTheme="minorEastAsia"/>
          <w:i w:val="0"/>
          <w:iCs w:val="0"/>
          <w:noProof/>
          <w:sz w:val="24"/>
          <w:szCs w:val="24"/>
          <w:lang w:eastAsia="es-ES"/>
        </w:rPr>
      </w:pPr>
      <w:hyperlink w:anchor="_Toc203325102" w:history="1">
        <w:r w:rsidRPr="00B45C95">
          <w:rPr>
            <w:rStyle w:val="Hipervnculo"/>
            <w:noProof/>
          </w:rPr>
          <w:t>Figura 13: Tensión (V) frente a velocidad (rpm). Elaboración propia.</w:t>
        </w:r>
        <w:r>
          <w:rPr>
            <w:noProof/>
            <w:webHidden/>
          </w:rPr>
          <w:tab/>
        </w:r>
        <w:r>
          <w:rPr>
            <w:noProof/>
            <w:webHidden/>
          </w:rPr>
          <w:fldChar w:fldCharType="begin"/>
        </w:r>
        <w:r>
          <w:rPr>
            <w:noProof/>
            <w:webHidden/>
          </w:rPr>
          <w:instrText xml:space="preserve"> PAGEREF _Toc203325102 \h </w:instrText>
        </w:r>
        <w:r>
          <w:rPr>
            <w:noProof/>
            <w:webHidden/>
          </w:rPr>
        </w:r>
        <w:r>
          <w:rPr>
            <w:noProof/>
            <w:webHidden/>
          </w:rPr>
          <w:fldChar w:fldCharType="separate"/>
        </w:r>
        <w:r>
          <w:rPr>
            <w:noProof/>
            <w:webHidden/>
          </w:rPr>
          <w:t>20</w:t>
        </w:r>
        <w:r>
          <w:rPr>
            <w:noProof/>
            <w:webHidden/>
          </w:rPr>
          <w:fldChar w:fldCharType="end"/>
        </w:r>
      </w:hyperlink>
    </w:p>
    <w:p w14:paraId="081FFA9E" w14:textId="6C47D5CC" w:rsidR="00292D0B" w:rsidRDefault="00292D0B">
      <w:pPr>
        <w:pStyle w:val="Tabladeilustraciones"/>
        <w:tabs>
          <w:tab w:val="right" w:leader="dot" w:pos="8494"/>
        </w:tabs>
        <w:rPr>
          <w:rFonts w:eastAsiaTheme="minorEastAsia"/>
          <w:i w:val="0"/>
          <w:iCs w:val="0"/>
          <w:noProof/>
          <w:sz w:val="24"/>
          <w:szCs w:val="24"/>
          <w:lang w:eastAsia="es-ES"/>
        </w:rPr>
      </w:pPr>
      <w:hyperlink w:anchor="_Toc203325103" w:history="1">
        <w:r w:rsidRPr="00B45C95">
          <w:rPr>
            <w:rStyle w:val="Hipervnculo"/>
            <w:noProof/>
          </w:rPr>
          <w:t>Figura 14: Tensión (V) frente a corriente (mA). Elaboración propia.</w:t>
        </w:r>
        <w:r>
          <w:rPr>
            <w:noProof/>
            <w:webHidden/>
          </w:rPr>
          <w:tab/>
        </w:r>
        <w:r>
          <w:rPr>
            <w:noProof/>
            <w:webHidden/>
          </w:rPr>
          <w:fldChar w:fldCharType="begin"/>
        </w:r>
        <w:r>
          <w:rPr>
            <w:noProof/>
            <w:webHidden/>
          </w:rPr>
          <w:instrText xml:space="preserve"> PAGEREF _Toc203325103 \h </w:instrText>
        </w:r>
        <w:r>
          <w:rPr>
            <w:noProof/>
            <w:webHidden/>
          </w:rPr>
        </w:r>
        <w:r>
          <w:rPr>
            <w:noProof/>
            <w:webHidden/>
          </w:rPr>
          <w:fldChar w:fldCharType="separate"/>
        </w:r>
        <w:r>
          <w:rPr>
            <w:noProof/>
            <w:webHidden/>
          </w:rPr>
          <w:t>20</w:t>
        </w:r>
        <w:r>
          <w:rPr>
            <w:noProof/>
            <w:webHidden/>
          </w:rPr>
          <w:fldChar w:fldCharType="end"/>
        </w:r>
      </w:hyperlink>
    </w:p>
    <w:p w14:paraId="4DDE2337" w14:textId="6512C5EB" w:rsidR="00292D0B" w:rsidRDefault="00292D0B">
      <w:pPr>
        <w:pStyle w:val="Tabladeilustraciones"/>
        <w:tabs>
          <w:tab w:val="right" w:leader="dot" w:pos="8494"/>
        </w:tabs>
        <w:rPr>
          <w:rFonts w:eastAsiaTheme="minorEastAsia"/>
          <w:i w:val="0"/>
          <w:iCs w:val="0"/>
          <w:noProof/>
          <w:sz w:val="24"/>
          <w:szCs w:val="24"/>
          <w:lang w:eastAsia="es-ES"/>
        </w:rPr>
      </w:pPr>
      <w:hyperlink w:anchor="_Toc203325104" w:history="1">
        <w:r w:rsidRPr="00B45C95">
          <w:rPr>
            <w:rStyle w:val="Hipervnculo"/>
            <w:noProof/>
          </w:rPr>
          <w:t>Figura 15: Control de velocidad con controlador PI. Elaboración propia.</w:t>
        </w:r>
        <w:r>
          <w:rPr>
            <w:noProof/>
            <w:webHidden/>
          </w:rPr>
          <w:tab/>
        </w:r>
        <w:r>
          <w:rPr>
            <w:noProof/>
            <w:webHidden/>
          </w:rPr>
          <w:fldChar w:fldCharType="begin"/>
        </w:r>
        <w:r>
          <w:rPr>
            <w:noProof/>
            <w:webHidden/>
          </w:rPr>
          <w:instrText xml:space="preserve"> PAGEREF _Toc203325104 \h </w:instrText>
        </w:r>
        <w:r>
          <w:rPr>
            <w:noProof/>
            <w:webHidden/>
          </w:rPr>
        </w:r>
        <w:r>
          <w:rPr>
            <w:noProof/>
            <w:webHidden/>
          </w:rPr>
          <w:fldChar w:fldCharType="separate"/>
        </w:r>
        <w:r>
          <w:rPr>
            <w:noProof/>
            <w:webHidden/>
          </w:rPr>
          <w:t>23</w:t>
        </w:r>
        <w:r>
          <w:rPr>
            <w:noProof/>
            <w:webHidden/>
          </w:rPr>
          <w:fldChar w:fldCharType="end"/>
        </w:r>
      </w:hyperlink>
    </w:p>
    <w:p w14:paraId="5DF9C813" w14:textId="50FF5AA0" w:rsidR="00292D0B" w:rsidRDefault="00292D0B">
      <w:pPr>
        <w:pStyle w:val="Tabladeilustraciones"/>
        <w:tabs>
          <w:tab w:val="right" w:leader="dot" w:pos="8494"/>
        </w:tabs>
        <w:rPr>
          <w:rFonts w:eastAsiaTheme="minorEastAsia"/>
          <w:i w:val="0"/>
          <w:iCs w:val="0"/>
          <w:noProof/>
          <w:sz w:val="24"/>
          <w:szCs w:val="24"/>
          <w:lang w:eastAsia="es-ES"/>
        </w:rPr>
      </w:pPr>
      <w:hyperlink w:anchor="_Toc203325105" w:history="1">
        <w:r w:rsidRPr="00B45C95">
          <w:rPr>
            <w:rStyle w:val="Hipervnculo"/>
            <w:noProof/>
          </w:rPr>
          <w:t>Figura 16: Lazo cerrado del sistema con control PI. Elaboración propia.</w:t>
        </w:r>
        <w:r>
          <w:rPr>
            <w:noProof/>
            <w:webHidden/>
          </w:rPr>
          <w:tab/>
        </w:r>
        <w:r>
          <w:rPr>
            <w:noProof/>
            <w:webHidden/>
          </w:rPr>
          <w:fldChar w:fldCharType="begin"/>
        </w:r>
        <w:r>
          <w:rPr>
            <w:noProof/>
            <w:webHidden/>
          </w:rPr>
          <w:instrText xml:space="preserve"> PAGEREF _Toc203325105 \h </w:instrText>
        </w:r>
        <w:r>
          <w:rPr>
            <w:noProof/>
            <w:webHidden/>
          </w:rPr>
        </w:r>
        <w:r>
          <w:rPr>
            <w:noProof/>
            <w:webHidden/>
          </w:rPr>
          <w:fldChar w:fldCharType="separate"/>
        </w:r>
        <w:r>
          <w:rPr>
            <w:noProof/>
            <w:webHidden/>
          </w:rPr>
          <w:t>24</w:t>
        </w:r>
        <w:r>
          <w:rPr>
            <w:noProof/>
            <w:webHidden/>
          </w:rPr>
          <w:fldChar w:fldCharType="end"/>
        </w:r>
      </w:hyperlink>
    </w:p>
    <w:p w14:paraId="064B5397" w14:textId="527D6B99" w:rsidR="00423FF5" w:rsidRDefault="005B27C0" w:rsidP="002C04C9">
      <w:pPr>
        <w:spacing w:line="360" w:lineRule="auto"/>
        <w:ind w:firstLine="0"/>
        <w:rPr>
          <w:rFonts w:ascii="Times New Roman" w:hAnsi="Times New Roman" w:cs="Times New Roman"/>
          <w:b/>
          <w:bCs/>
          <w:sz w:val="24"/>
          <w:szCs w:val="24"/>
        </w:rPr>
      </w:pPr>
      <w:r>
        <w:rPr>
          <w:rFonts w:ascii="Times New Roman" w:hAnsi="Times New Roman" w:cs="Times New Roman"/>
          <w:b/>
          <w:bCs/>
          <w:sz w:val="24"/>
          <w:szCs w:val="24"/>
        </w:rPr>
        <w:fldChar w:fldCharType="end"/>
      </w:r>
    </w:p>
    <w:p w14:paraId="4F0C6393" w14:textId="77777777" w:rsidR="00551590" w:rsidRDefault="00551590" w:rsidP="002C04C9">
      <w:pPr>
        <w:spacing w:line="360" w:lineRule="auto"/>
        <w:ind w:firstLine="0"/>
        <w:rPr>
          <w:rFonts w:ascii="Times New Roman" w:hAnsi="Times New Roman" w:cs="Times New Roman"/>
          <w:b/>
          <w:bCs/>
          <w:sz w:val="24"/>
          <w:szCs w:val="24"/>
        </w:rPr>
      </w:pPr>
    </w:p>
    <w:p w14:paraId="4882D88C" w14:textId="534F08FB" w:rsidR="00551590" w:rsidRPr="00551590" w:rsidRDefault="00551590" w:rsidP="002C04C9">
      <w:pPr>
        <w:spacing w:line="360" w:lineRule="auto"/>
        <w:ind w:firstLine="0"/>
        <w:jc w:val="center"/>
        <w:rPr>
          <w:rFonts w:ascii="Times New Roman" w:hAnsi="Times New Roman" w:cs="Times New Roman"/>
          <w:b/>
          <w:bCs/>
          <w:sz w:val="24"/>
          <w:szCs w:val="24"/>
        </w:rPr>
      </w:pPr>
      <w:r>
        <w:rPr>
          <w:rFonts w:ascii="Times New Roman" w:hAnsi="Times New Roman" w:cs="Times New Roman"/>
          <w:b/>
          <w:bCs/>
          <w:sz w:val="24"/>
          <w:szCs w:val="24"/>
        </w:rPr>
        <w:t>ÍNDICE DE TABLAS</w:t>
      </w:r>
    </w:p>
    <w:p w14:paraId="73132EC8" w14:textId="797DFFFA" w:rsidR="00292D0B" w:rsidRDefault="00551590">
      <w:pPr>
        <w:pStyle w:val="Tabladeilustraciones"/>
        <w:tabs>
          <w:tab w:val="right" w:leader="dot" w:pos="8494"/>
        </w:tabs>
        <w:rPr>
          <w:rFonts w:eastAsiaTheme="minorEastAsia"/>
          <w:i w:val="0"/>
          <w:iCs w:val="0"/>
          <w:noProof/>
          <w:sz w:val="24"/>
          <w:szCs w:val="24"/>
          <w:lang w:eastAsia="es-ES"/>
        </w:rPr>
      </w:pPr>
      <w:r>
        <w:rPr>
          <w:rFonts w:ascii="Times New Roman" w:hAnsi="Times New Roman" w:cs="Times New Roman"/>
          <w:b/>
          <w:bCs/>
          <w:sz w:val="24"/>
          <w:szCs w:val="24"/>
        </w:rPr>
        <w:fldChar w:fldCharType="begin"/>
      </w:r>
      <w:r>
        <w:rPr>
          <w:rFonts w:ascii="Times New Roman" w:hAnsi="Times New Roman" w:cs="Times New Roman"/>
          <w:b/>
          <w:bCs/>
          <w:sz w:val="24"/>
          <w:szCs w:val="24"/>
        </w:rPr>
        <w:instrText xml:space="preserve"> TOC \h \z \c "Tabla" </w:instrText>
      </w:r>
      <w:r>
        <w:rPr>
          <w:rFonts w:ascii="Times New Roman" w:hAnsi="Times New Roman" w:cs="Times New Roman"/>
          <w:b/>
          <w:bCs/>
          <w:sz w:val="24"/>
          <w:szCs w:val="24"/>
        </w:rPr>
        <w:fldChar w:fldCharType="separate"/>
      </w:r>
      <w:hyperlink w:anchor="_Toc203325106" w:history="1">
        <w:r w:rsidR="00292D0B" w:rsidRPr="00E55E3C">
          <w:rPr>
            <w:rStyle w:val="Hipervnculo"/>
            <w:noProof/>
          </w:rPr>
          <w:t>Tabla 1: Tabla de símbolos y su descripción correspondiente.</w:t>
        </w:r>
        <w:r w:rsidR="00292D0B">
          <w:rPr>
            <w:noProof/>
            <w:webHidden/>
          </w:rPr>
          <w:tab/>
        </w:r>
        <w:r w:rsidR="00292D0B">
          <w:rPr>
            <w:noProof/>
            <w:webHidden/>
          </w:rPr>
          <w:fldChar w:fldCharType="begin"/>
        </w:r>
        <w:r w:rsidR="00292D0B">
          <w:rPr>
            <w:noProof/>
            <w:webHidden/>
          </w:rPr>
          <w:instrText xml:space="preserve"> PAGEREF _Toc203325106 \h </w:instrText>
        </w:r>
        <w:r w:rsidR="00292D0B">
          <w:rPr>
            <w:noProof/>
            <w:webHidden/>
          </w:rPr>
        </w:r>
        <w:r w:rsidR="00292D0B">
          <w:rPr>
            <w:noProof/>
            <w:webHidden/>
          </w:rPr>
          <w:fldChar w:fldCharType="separate"/>
        </w:r>
        <w:r w:rsidR="00292D0B">
          <w:rPr>
            <w:noProof/>
            <w:webHidden/>
          </w:rPr>
          <w:t>4</w:t>
        </w:r>
        <w:r w:rsidR="00292D0B">
          <w:rPr>
            <w:noProof/>
            <w:webHidden/>
          </w:rPr>
          <w:fldChar w:fldCharType="end"/>
        </w:r>
      </w:hyperlink>
    </w:p>
    <w:p w14:paraId="41F6B201" w14:textId="222F2185" w:rsidR="00292D0B" w:rsidRDefault="00292D0B">
      <w:pPr>
        <w:pStyle w:val="Tabladeilustraciones"/>
        <w:tabs>
          <w:tab w:val="right" w:leader="dot" w:pos="8494"/>
        </w:tabs>
        <w:rPr>
          <w:rFonts w:eastAsiaTheme="minorEastAsia"/>
          <w:i w:val="0"/>
          <w:iCs w:val="0"/>
          <w:noProof/>
          <w:sz w:val="24"/>
          <w:szCs w:val="24"/>
          <w:lang w:eastAsia="es-ES"/>
        </w:rPr>
      </w:pPr>
      <w:hyperlink w:anchor="_Toc203325107" w:history="1">
        <w:r w:rsidRPr="00E55E3C">
          <w:rPr>
            <w:rStyle w:val="Hipervnculo"/>
            <w:noProof/>
          </w:rPr>
          <w:t>Tabla 2:Parámetros respectivos al modelo del motor.</w:t>
        </w:r>
        <w:r>
          <w:rPr>
            <w:noProof/>
            <w:webHidden/>
          </w:rPr>
          <w:tab/>
        </w:r>
        <w:r>
          <w:rPr>
            <w:noProof/>
            <w:webHidden/>
          </w:rPr>
          <w:fldChar w:fldCharType="begin"/>
        </w:r>
        <w:r>
          <w:rPr>
            <w:noProof/>
            <w:webHidden/>
          </w:rPr>
          <w:instrText xml:space="preserve"> PAGEREF _Toc203325107 \h </w:instrText>
        </w:r>
        <w:r>
          <w:rPr>
            <w:noProof/>
            <w:webHidden/>
          </w:rPr>
        </w:r>
        <w:r>
          <w:rPr>
            <w:noProof/>
            <w:webHidden/>
          </w:rPr>
          <w:fldChar w:fldCharType="separate"/>
        </w:r>
        <w:r>
          <w:rPr>
            <w:noProof/>
            <w:webHidden/>
          </w:rPr>
          <w:t>7</w:t>
        </w:r>
        <w:r>
          <w:rPr>
            <w:noProof/>
            <w:webHidden/>
          </w:rPr>
          <w:fldChar w:fldCharType="end"/>
        </w:r>
      </w:hyperlink>
    </w:p>
    <w:p w14:paraId="3017BA3D" w14:textId="1303F87C" w:rsidR="00292D0B" w:rsidRDefault="00292D0B">
      <w:pPr>
        <w:pStyle w:val="Tabladeilustraciones"/>
        <w:tabs>
          <w:tab w:val="right" w:leader="dot" w:pos="8494"/>
        </w:tabs>
        <w:rPr>
          <w:rFonts w:eastAsiaTheme="minorEastAsia"/>
          <w:i w:val="0"/>
          <w:iCs w:val="0"/>
          <w:noProof/>
          <w:sz w:val="24"/>
          <w:szCs w:val="24"/>
          <w:lang w:eastAsia="es-ES"/>
        </w:rPr>
      </w:pPr>
      <w:hyperlink w:anchor="_Toc203325108" w:history="1">
        <w:r w:rsidRPr="00E55E3C">
          <w:rPr>
            <w:rStyle w:val="Hipervnculo"/>
            <w:noProof/>
          </w:rPr>
          <w:t>Tabla 3: Valores de corriente y velocidad para cada valor de tensión.</w:t>
        </w:r>
        <w:r>
          <w:rPr>
            <w:noProof/>
            <w:webHidden/>
          </w:rPr>
          <w:tab/>
        </w:r>
        <w:r>
          <w:rPr>
            <w:noProof/>
            <w:webHidden/>
          </w:rPr>
          <w:fldChar w:fldCharType="begin"/>
        </w:r>
        <w:r>
          <w:rPr>
            <w:noProof/>
            <w:webHidden/>
          </w:rPr>
          <w:instrText xml:space="preserve"> PAGEREF _Toc203325108 \h </w:instrText>
        </w:r>
        <w:r>
          <w:rPr>
            <w:noProof/>
            <w:webHidden/>
          </w:rPr>
        </w:r>
        <w:r>
          <w:rPr>
            <w:noProof/>
            <w:webHidden/>
          </w:rPr>
          <w:fldChar w:fldCharType="separate"/>
        </w:r>
        <w:r>
          <w:rPr>
            <w:noProof/>
            <w:webHidden/>
          </w:rPr>
          <w:t>19</w:t>
        </w:r>
        <w:r>
          <w:rPr>
            <w:noProof/>
            <w:webHidden/>
          </w:rPr>
          <w:fldChar w:fldCharType="end"/>
        </w:r>
      </w:hyperlink>
    </w:p>
    <w:p w14:paraId="195082E4" w14:textId="0040F0E3" w:rsidR="00292D0B" w:rsidRDefault="00292D0B">
      <w:pPr>
        <w:pStyle w:val="Tabladeilustraciones"/>
        <w:tabs>
          <w:tab w:val="right" w:leader="dot" w:pos="8494"/>
        </w:tabs>
        <w:rPr>
          <w:rFonts w:eastAsiaTheme="minorEastAsia"/>
          <w:i w:val="0"/>
          <w:iCs w:val="0"/>
          <w:noProof/>
          <w:sz w:val="24"/>
          <w:szCs w:val="24"/>
          <w:lang w:eastAsia="es-ES"/>
        </w:rPr>
      </w:pPr>
      <w:hyperlink w:anchor="_Toc203325109" w:history="1">
        <w:r w:rsidRPr="00E55E3C">
          <w:rPr>
            <w:rStyle w:val="Hipervnculo"/>
            <w:noProof/>
          </w:rPr>
          <w:t>Tabla 4: Cálculo de la ganancia K_m.</w:t>
        </w:r>
        <w:r>
          <w:rPr>
            <w:noProof/>
            <w:webHidden/>
          </w:rPr>
          <w:tab/>
        </w:r>
        <w:r>
          <w:rPr>
            <w:noProof/>
            <w:webHidden/>
          </w:rPr>
          <w:fldChar w:fldCharType="begin"/>
        </w:r>
        <w:r>
          <w:rPr>
            <w:noProof/>
            <w:webHidden/>
          </w:rPr>
          <w:instrText xml:space="preserve"> PAGEREF _Toc203325109 \h </w:instrText>
        </w:r>
        <w:r>
          <w:rPr>
            <w:noProof/>
            <w:webHidden/>
          </w:rPr>
        </w:r>
        <w:r>
          <w:rPr>
            <w:noProof/>
            <w:webHidden/>
          </w:rPr>
          <w:fldChar w:fldCharType="separate"/>
        </w:r>
        <w:r>
          <w:rPr>
            <w:noProof/>
            <w:webHidden/>
          </w:rPr>
          <w:t>21</w:t>
        </w:r>
        <w:r>
          <w:rPr>
            <w:noProof/>
            <w:webHidden/>
          </w:rPr>
          <w:fldChar w:fldCharType="end"/>
        </w:r>
      </w:hyperlink>
    </w:p>
    <w:p w14:paraId="12D28753" w14:textId="40BA184E" w:rsidR="00423FF5" w:rsidRDefault="00551590" w:rsidP="002C04C9">
      <w:pPr>
        <w:spacing w:line="360" w:lineRule="auto"/>
        <w:ind w:firstLine="0"/>
        <w:rPr>
          <w:rFonts w:ascii="Times New Roman" w:hAnsi="Times New Roman" w:cs="Times New Roman"/>
          <w:b/>
          <w:bCs/>
          <w:sz w:val="24"/>
          <w:szCs w:val="24"/>
        </w:rPr>
      </w:pPr>
      <w:r>
        <w:rPr>
          <w:rFonts w:ascii="Times New Roman" w:hAnsi="Times New Roman" w:cs="Times New Roman"/>
          <w:b/>
          <w:bCs/>
          <w:sz w:val="24"/>
          <w:szCs w:val="24"/>
        </w:rPr>
        <w:fldChar w:fldCharType="end"/>
      </w:r>
    </w:p>
    <w:p w14:paraId="209E823C" w14:textId="77777777" w:rsidR="00423FF5" w:rsidRDefault="00423FF5" w:rsidP="002C04C9">
      <w:pPr>
        <w:spacing w:line="360" w:lineRule="auto"/>
        <w:ind w:firstLine="0"/>
        <w:rPr>
          <w:rFonts w:ascii="Times New Roman" w:hAnsi="Times New Roman" w:cs="Times New Roman"/>
          <w:b/>
          <w:bCs/>
          <w:sz w:val="24"/>
          <w:szCs w:val="24"/>
        </w:rPr>
      </w:pPr>
    </w:p>
    <w:p w14:paraId="4E33457E" w14:textId="77777777" w:rsidR="00423FF5" w:rsidRDefault="00423FF5" w:rsidP="002C04C9">
      <w:pPr>
        <w:spacing w:line="360" w:lineRule="auto"/>
        <w:ind w:firstLine="0"/>
        <w:rPr>
          <w:rFonts w:ascii="Times New Roman" w:hAnsi="Times New Roman" w:cs="Times New Roman"/>
          <w:b/>
          <w:bCs/>
          <w:sz w:val="24"/>
          <w:szCs w:val="24"/>
        </w:rPr>
      </w:pPr>
    </w:p>
    <w:p w14:paraId="681AE3A2" w14:textId="77777777" w:rsidR="00423FF5" w:rsidRDefault="00423FF5" w:rsidP="002C04C9">
      <w:pPr>
        <w:spacing w:line="360" w:lineRule="auto"/>
        <w:ind w:firstLine="0"/>
        <w:rPr>
          <w:rFonts w:ascii="Times New Roman" w:hAnsi="Times New Roman" w:cs="Times New Roman"/>
          <w:b/>
          <w:bCs/>
          <w:sz w:val="24"/>
          <w:szCs w:val="24"/>
        </w:rPr>
      </w:pPr>
    </w:p>
    <w:p w14:paraId="553DA648" w14:textId="5FDBFFDC" w:rsidR="003F2A5C" w:rsidRDefault="003F2A5C" w:rsidP="002C04C9">
      <w:pPr>
        <w:spacing w:after="160" w:line="360" w:lineRule="auto"/>
        <w:ind w:firstLine="0"/>
        <w:rPr>
          <w:rFonts w:ascii="Times New Roman" w:hAnsi="Times New Roman" w:cs="Times New Roman"/>
          <w:sz w:val="24"/>
          <w:szCs w:val="24"/>
        </w:rPr>
      </w:pPr>
    </w:p>
    <w:p w14:paraId="4D673C6D" w14:textId="2D17E7D4" w:rsidR="00423FF5" w:rsidRDefault="003F2A5C" w:rsidP="002C04C9">
      <w:pPr>
        <w:spacing w:after="160" w:line="360" w:lineRule="auto"/>
        <w:ind w:firstLine="0"/>
        <w:jc w:val="left"/>
        <w:rPr>
          <w:rFonts w:ascii="Times New Roman" w:hAnsi="Times New Roman" w:cs="Times New Roman"/>
          <w:sz w:val="24"/>
          <w:szCs w:val="24"/>
        </w:rPr>
      </w:pPr>
      <w:r>
        <w:rPr>
          <w:rFonts w:ascii="Times New Roman" w:hAnsi="Times New Roman" w:cs="Times New Roman"/>
          <w:sz w:val="24"/>
          <w:szCs w:val="24"/>
        </w:rPr>
        <w:br w:type="page"/>
      </w:r>
    </w:p>
    <w:p w14:paraId="057A5FBB" w14:textId="67973C85" w:rsidR="00423FF5" w:rsidRPr="00400E4D" w:rsidRDefault="00423FF5" w:rsidP="002C04C9">
      <w:pPr>
        <w:pStyle w:val="Prrafodelista"/>
        <w:numPr>
          <w:ilvl w:val="0"/>
          <w:numId w:val="36"/>
        </w:numPr>
        <w:spacing w:line="360" w:lineRule="auto"/>
        <w:outlineLvl w:val="0"/>
        <w:rPr>
          <w:rFonts w:ascii="Times New Roman" w:hAnsi="Times New Roman" w:cs="Times New Roman"/>
          <w:b/>
          <w:bCs/>
          <w:sz w:val="24"/>
          <w:szCs w:val="24"/>
        </w:rPr>
      </w:pPr>
      <w:bookmarkStart w:id="0" w:name="_Toc203122107"/>
      <w:bookmarkStart w:id="1" w:name="_Toc203325084"/>
      <w:r w:rsidRPr="00400E4D">
        <w:rPr>
          <w:rFonts w:ascii="Times New Roman" w:hAnsi="Times New Roman" w:cs="Times New Roman"/>
          <w:b/>
          <w:bCs/>
          <w:sz w:val="24"/>
          <w:szCs w:val="24"/>
        </w:rPr>
        <w:t>OBJETIVOS</w:t>
      </w:r>
      <w:bookmarkEnd w:id="0"/>
      <w:bookmarkEnd w:id="1"/>
    </w:p>
    <w:p w14:paraId="42B73C42" w14:textId="77777777" w:rsidR="00423FF5" w:rsidRPr="0006435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Comprender el proceso de modelado dinámico de un motor de corriente continua.</w:t>
      </w:r>
    </w:p>
    <w:p w14:paraId="0A8F9A14" w14:textId="77777777" w:rsidR="00423FF5" w:rsidRPr="0006435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Identificar experimentalmente los parámetros eléctricos y mecánicos mediante señales de prueba.</w:t>
      </w:r>
    </w:p>
    <w:p w14:paraId="4216AC89" w14:textId="77777777" w:rsidR="00423FF5" w:rsidRPr="0006435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Implementar un modelo matemático en </w:t>
      </w:r>
      <w:proofErr w:type="spellStart"/>
      <w:r w:rsidRPr="00064355">
        <w:rPr>
          <w:rFonts w:ascii="Times New Roman" w:hAnsi="Times New Roman" w:cs="Times New Roman"/>
          <w:sz w:val="24"/>
          <w:szCs w:val="24"/>
        </w:rPr>
        <w:t>Simulink</w:t>
      </w:r>
      <w:proofErr w:type="spellEnd"/>
      <w:r w:rsidRPr="00064355">
        <w:rPr>
          <w:rFonts w:ascii="Times New Roman" w:hAnsi="Times New Roman" w:cs="Times New Roman"/>
          <w:sz w:val="24"/>
          <w:szCs w:val="24"/>
        </w:rPr>
        <w:t xml:space="preserve"> y compararlo con datos reales.</w:t>
      </w:r>
    </w:p>
    <w:p w14:paraId="7AE5D13E" w14:textId="77777777" w:rsidR="00423FF5" w:rsidRPr="0006435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Diseñar y sintonizar un controlador PID en </w:t>
      </w:r>
      <w:proofErr w:type="spellStart"/>
      <w:r w:rsidRPr="00064355">
        <w:rPr>
          <w:rFonts w:ascii="Times New Roman" w:hAnsi="Times New Roman" w:cs="Times New Roman"/>
          <w:sz w:val="24"/>
          <w:szCs w:val="24"/>
        </w:rPr>
        <w:t>Simulink</w:t>
      </w:r>
      <w:proofErr w:type="spellEnd"/>
      <w:r w:rsidRPr="00064355">
        <w:rPr>
          <w:rFonts w:ascii="Times New Roman" w:hAnsi="Times New Roman" w:cs="Times New Roman"/>
          <w:sz w:val="24"/>
          <w:szCs w:val="24"/>
        </w:rPr>
        <w:t xml:space="preserve"> y en el ESP32.</w:t>
      </w:r>
    </w:p>
    <w:p w14:paraId="5D9930AE" w14:textId="77777777" w:rsidR="00423FF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Evaluar el comportamiento del sistema frente a perturbaciones y retardo.</w:t>
      </w:r>
    </w:p>
    <w:p w14:paraId="58ED7879" w14:textId="77777777" w:rsidR="00423FF5" w:rsidRDefault="00423FF5" w:rsidP="002C04C9">
      <w:pPr>
        <w:pStyle w:val="Prrafodelista"/>
        <w:numPr>
          <w:ilvl w:val="0"/>
          <w:numId w:val="3"/>
        </w:numPr>
        <w:spacing w:line="360" w:lineRule="auto"/>
        <w:rPr>
          <w:rFonts w:ascii="Times New Roman" w:hAnsi="Times New Roman" w:cs="Times New Roman"/>
          <w:sz w:val="24"/>
          <w:szCs w:val="24"/>
        </w:rPr>
      </w:pPr>
      <w:r w:rsidRPr="00064355">
        <w:rPr>
          <w:rFonts w:ascii="Times New Roman" w:hAnsi="Times New Roman" w:cs="Times New Roman"/>
          <w:sz w:val="24"/>
          <w:szCs w:val="24"/>
        </w:rPr>
        <w:t>Familiarizarse con la transmisión de datos en tiempo real (Hardware-in-</w:t>
      </w:r>
      <w:proofErr w:type="spellStart"/>
      <w:r w:rsidRPr="00064355">
        <w:rPr>
          <w:rFonts w:ascii="Times New Roman" w:hAnsi="Times New Roman" w:cs="Times New Roman"/>
          <w:sz w:val="24"/>
          <w:szCs w:val="24"/>
        </w:rPr>
        <w:t>the</w:t>
      </w:r>
      <w:proofErr w:type="spellEnd"/>
      <w:r w:rsidRPr="00064355">
        <w:rPr>
          <w:rFonts w:ascii="Times New Roman" w:hAnsi="Times New Roman" w:cs="Times New Roman"/>
          <w:sz w:val="24"/>
          <w:szCs w:val="24"/>
        </w:rPr>
        <w:t>-</w:t>
      </w:r>
      <w:proofErr w:type="spellStart"/>
      <w:r w:rsidRPr="00064355">
        <w:rPr>
          <w:rFonts w:ascii="Times New Roman" w:hAnsi="Times New Roman" w:cs="Times New Roman"/>
          <w:sz w:val="24"/>
          <w:szCs w:val="24"/>
        </w:rPr>
        <w:t>Loop</w:t>
      </w:r>
      <w:proofErr w:type="spellEnd"/>
      <w:r w:rsidRPr="00064355">
        <w:rPr>
          <w:rFonts w:ascii="Times New Roman" w:hAnsi="Times New Roman" w:cs="Times New Roman"/>
          <w:sz w:val="24"/>
          <w:szCs w:val="24"/>
        </w:rPr>
        <w:t>).</w:t>
      </w:r>
    </w:p>
    <w:p w14:paraId="29339E10" w14:textId="77777777" w:rsidR="00423FF5" w:rsidRDefault="00423FF5" w:rsidP="002C04C9">
      <w:pPr>
        <w:pStyle w:val="Prrafodelista"/>
        <w:spacing w:line="360" w:lineRule="auto"/>
        <w:ind w:firstLine="0"/>
        <w:rPr>
          <w:rFonts w:ascii="Times New Roman" w:hAnsi="Times New Roman" w:cs="Times New Roman"/>
          <w:sz w:val="24"/>
          <w:szCs w:val="24"/>
        </w:rPr>
      </w:pPr>
    </w:p>
    <w:p w14:paraId="3C439910" w14:textId="77777777" w:rsidR="00423FF5" w:rsidRDefault="00423FF5" w:rsidP="002C04C9">
      <w:pPr>
        <w:keepNext/>
        <w:spacing w:line="360" w:lineRule="auto"/>
        <w:ind w:left="360" w:firstLine="0"/>
        <w:jc w:val="center"/>
      </w:pPr>
      <w:r>
        <w:rPr>
          <w:noProof/>
        </w:rPr>
        <w:drawing>
          <wp:inline distT="0" distB="0" distL="0" distR="0" wp14:anchorId="3ADB4030" wp14:editId="714709F9">
            <wp:extent cx="3937000" cy="2952750"/>
            <wp:effectExtent l="0" t="0" r="6350" b="0"/>
            <wp:docPr id="33413733"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13733" name="Imagen 1" descr="Interfaz de usuario gráfica&#10;&#10;El contenido generado por IA puede ser incorrecto."/>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37000" cy="2952750"/>
                    </a:xfrm>
                    <a:prstGeom prst="rect">
                      <a:avLst/>
                    </a:prstGeom>
                    <a:noFill/>
                    <a:ln>
                      <a:noFill/>
                    </a:ln>
                  </pic:spPr>
                </pic:pic>
              </a:graphicData>
            </a:graphic>
          </wp:inline>
        </w:drawing>
      </w:r>
    </w:p>
    <w:p w14:paraId="0853DF12" w14:textId="41C8F381" w:rsidR="00423FF5" w:rsidRDefault="00423FF5" w:rsidP="002C04C9">
      <w:pPr>
        <w:pStyle w:val="Descripcin"/>
        <w:spacing w:line="360" w:lineRule="auto"/>
        <w:jc w:val="center"/>
      </w:pPr>
      <w:bookmarkStart w:id="2" w:name="_Toc203122188"/>
      <w:bookmarkStart w:id="3" w:name="_Toc203325090"/>
      <w:r>
        <w:t xml:space="preserve">Figura </w:t>
      </w:r>
      <w:fldSimple w:instr=" SEQ Ilustración \* ARABIC ">
        <w:r w:rsidR="00FF46F6">
          <w:rPr>
            <w:noProof/>
          </w:rPr>
          <w:t>1</w:t>
        </w:r>
      </w:fldSimple>
      <w:r>
        <w:t xml:space="preserve">: Maqueta didáctica para prácticas. </w:t>
      </w:r>
      <w:bookmarkEnd w:id="2"/>
      <w:r w:rsidR="00E97503">
        <w:t>Elaboración propia.</w:t>
      </w:r>
      <w:bookmarkEnd w:id="3"/>
    </w:p>
    <w:p w14:paraId="14A16A5E" w14:textId="77777777" w:rsidR="00423FF5" w:rsidRDefault="00423FF5" w:rsidP="002C04C9">
      <w:pPr>
        <w:spacing w:line="360" w:lineRule="auto"/>
        <w:jc w:val="center"/>
      </w:pPr>
    </w:p>
    <w:p w14:paraId="0F7A4DCD" w14:textId="10A6EC11" w:rsidR="00423FF5" w:rsidRDefault="00423FF5" w:rsidP="002C04C9">
      <w:pPr>
        <w:pStyle w:val="Descripcin"/>
        <w:keepNext/>
        <w:spacing w:line="360" w:lineRule="auto"/>
        <w:jc w:val="center"/>
      </w:pPr>
      <w:bookmarkStart w:id="4" w:name="_Toc203122226"/>
      <w:bookmarkStart w:id="5" w:name="_Toc203325106"/>
      <w:r>
        <w:t xml:space="preserve">Tabla </w:t>
      </w:r>
      <w:fldSimple w:instr=" SEQ Tabla \* ARABIC ">
        <w:r w:rsidR="00551590">
          <w:rPr>
            <w:noProof/>
          </w:rPr>
          <w:t>1</w:t>
        </w:r>
      </w:fldSimple>
      <w:r>
        <w:t>: Tabla de símbolos y su descripción correspondiente.</w:t>
      </w:r>
      <w:bookmarkEnd w:id="4"/>
      <w:bookmarkEnd w:id="5"/>
    </w:p>
    <w:tbl>
      <w:tblPr>
        <w:tblStyle w:val="Tablaconcuadrcula"/>
        <w:tblW w:w="0" w:type="auto"/>
        <w:tblLook w:val="04A0" w:firstRow="1" w:lastRow="0" w:firstColumn="1" w:lastColumn="0" w:noHBand="0" w:noVBand="1"/>
      </w:tblPr>
      <w:tblGrid>
        <w:gridCol w:w="2831"/>
        <w:gridCol w:w="2831"/>
        <w:gridCol w:w="2832"/>
      </w:tblGrid>
      <w:tr w:rsidR="00423FF5" w:rsidRPr="004D28BD" w14:paraId="7BD1D205" w14:textId="77777777" w:rsidTr="00A137F3">
        <w:trPr>
          <w:trHeight w:val="648"/>
        </w:trPr>
        <w:tc>
          <w:tcPr>
            <w:tcW w:w="2831" w:type="dxa"/>
            <w:shd w:val="clear" w:color="auto" w:fill="0E2841" w:themeFill="text2"/>
            <w:vAlign w:val="center"/>
          </w:tcPr>
          <w:p w14:paraId="6207670B"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Textoennegrita"/>
                <w:rFonts w:ascii="Times New Roman" w:hAnsi="Times New Roman" w:cs="Times New Roman"/>
                <w:sz w:val="24"/>
                <w:szCs w:val="24"/>
              </w:rPr>
              <w:t>Variable</w:t>
            </w:r>
          </w:p>
        </w:tc>
        <w:tc>
          <w:tcPr>
            <w:tcW w:w="2831" w:type="dxa"/>
            <w:shd w:val="clear" w:color="auto" w:fill="0E2841" w:themeFill="text2"/>
            <w:vAlign w:val="center"/>
          </w:tcPr>
          <w:p w14:paraId="51090C54"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Textoennegrita"/>
                <w:rFonts w:ascii="Times New Roman" w:hAnsi="Times New Roman" w:cs="Times New Roman"/>
                <w:sz w:val="24"/>
                <w:szCs w:val="24"/>
              </w:rPr>
              <w:t>Descripción breve</w:t>
            </w:r>
          </w:p>
        </w:tc>
        <w:tc>
          <w:tcPr>
            <w:tcW w:w="2832" w:type="dxa"/>
            <w:shd w:val="clear" w:color="auto" w:fill="0E2841" w:themeFill="text2"/>
            <w:vAlign w:val="center"/>
          </w:tcPr>
          <w:p w14:paraId="632ACB9B"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Textoennegrita"/>
                <w:rFonts w:ascii="Times New Roman" w:hAnsi="Times New Roman" w:cs="Times New Roman"/>
                <w:sz w:val="24"/>
                <w:szCs w:val="24"/>
              </w:rPr>
              <w:t>Unidad</w:t>
            </w:r>
          </w:p>
        </w:tc>
      </w:tr>
      <w:tr w:rsidR="00423FF5" w:rsidRPr="004D28BD" w14:paraId="352FC614" w14:textId="77777777" w:rsidTr="00A137F3">
        <w:tc>
          <w:tcPr>
            <w:tcW w:w="2831" w:type="dxa"/>
            <w:vAlign w:val="center"/>
          </w:tcPr>
          <w:p w14:paraId="3B730C6B"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proofErr w:type="spellStart"/>
            <w:r w:rsidRPr="004D28BD">
              <w:rPr>
                <w:rStyle w:val="katex"/>
                <w:rFonts w:ascii="Times New Roman" w:hAnsi="Times New Roman" w:cs="Times New Roman"/>
                <w:sz w:val="24"/>
                <w:szCs w:val="24"/>
              </w:rPr>
              <w:t>V</w:t>
            </w:r>
            <w:r w:rsidRPr="004D28BD">
              <w:rPr>
                <w:rStyle w:val="katex"/>
                <w:rFonts w:ascii="Times New Roman" w:hAnsi="Times New Roman" w:cs="Times New Roman"/>
                <w:sz w:val="24"/>
                <w:szCs w:val="24"/>
                <w:vertAlign w:val="subscript"/>
              </w:rPr>
              <w:t>m</w:t>
            </w:r>
            <w:proofErr w:type="spellEnd"/>
          </w:p>
        </w:tc>
        <w:tc>
          <w:tcPr>
            <w:tcW w:w="2831" w:type="dxa"/>
            <w:vAlign w:val="center"/>
          </w:tcPr>
          <w:p w14:paraId="47B02F6D"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Tensión aplicada en bornes del motor</w:t>
            </w:r>
          </w:p>
        </w:tc>
        <w:tc>
          <w:tcPr>
            <w:tcW w:w="2832" w:type="dxa"/>
            <w:vAlign w:val="center"/>
          </w:tcPr>
          <w:p w14:paraId="4D18382C"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Voltios (V)</w:t>
            </w:r>
          </w:p>
        </w:tc>
      </w:tr>
      <w:tr w:rsidR="00423FF5" w:rsidRPr="004D28BD" w14:paraId="6701E882" w14:textId="77777777" w:rsidTr="00A137F3">
        <w:tc>
          <w:tcPr>
            <w:tcW w:w="2831" w:type="dxa"/>
            <w:vAlign w:val="center"/>
          </w:tcPr>
          <w:p w14:paraId="04CEBBCB"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I</w:t>
            </w:r>
          </w:p>
        </w:tc>
        <w:tc>
          <w:tcPr>
            <w:tcW w:w="2831" w:type="dxa"/>
            <w:vAlign w:val="center"/>
          </w:tcPr>
          <w:p w14:paraId="0A071C0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Corriente circulante en el motor</w:t>
            </w:r>
          </w:p>
        </w:tc>
        <w:tc>
          <w:tcPr>
            <w:tcW w:w="2832" w:type="dxa"/>
            <w:vAlign w:val="center"/>
          </w:tcPr>
          <w:p w14:paraId="4DCA5A95"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Amperios (A)</w:t>
            </w:r>
          </w:p>
        </w:tc>
      </w:tr>
      <w:tr w:rsidR="00423FF5" w:rsidRPr="004D28BD" w14:paraId="2898D83C" w14:textId="77777777" w:rsidTr="00A137F3">
        <w:tc>
          <w:tcPr>
            <w:tcW w:w="2831" w:type="dxa"/>
            <w:vAlign w:val="center"/>
          </w:tcPr>
          <w:p w14:paraId="4F41B006"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 xml:space="preserve">I </w:t>
            </w:r>
            <w:proofErr w:type="spellStart"/>
            <w:r w:rsidRPr="004D28BD">
              <w:rPr>
                <w:rStyle w:val="katex"/>
                <w:rFonts w:ascii="Times New Roman" w:hAnsi="Times New Roman" w:cs="Times New Roman"/>
                <w:sz w:val="24"/>
                <w:szCs w:val="24"/>
                <w:vertAlign w:val="subscript"/>
              </w:rPr>
              <w:t>corr</w:t>
            </w:r>
            <w:proofErr w:type="spellEnd"/>
          </w:p>
        </w:tc>
        <w:tc>
          <w:tcPr>
            <w:tcW w:w="2831" w:type="dxa"/>
            <w:vAlign w:val="center"/>
          </w:tcPr>
          <w:p w14:paraId="260AA621"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Corriente efectiva corregida por offset</w:t>
            </w:r>
          </w:p>
        </w:tc>
        <w:tc>
          <w:tcPr>
            <w:tcW w:w="2832" w:type="dxa"/>
            <w:vAlign w:val="center"/>
          </w:tcPr>
          <w:p w14:paraId="01941290"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Amperios (A)</w:t>
            </w:r>
          </w:p>
        </w:tc>
      </w:tr>
      <w:tr w:rsidR="00423FF5" w:rsidRPr="004D28BD" w14:paraId="2900B290" w14:textId="77777777" w:rsidTr="00A137F3">
        <w:tc>
          <w:tcPr>
            <w:tcW w:w="2831" w:type="dxa"/>
            <w:vAlign w:val="center"/>
          </w:tcPr>
          <w:p w14:paraId="0AAC38F0"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 xml:space="preserve">ω </w:t>
            </w:r>
            <w:r w:rsidRPr="004D28BD">
              <w:rPr>
                <w:rStyle w:val="katex"/>
                <w:rFonts w:ascii="Times New Roman" w:hAnsi="Times New Roman" w:cs="Times New Roman"/>
                <w:sz w:val="24"/>
                <w:szCs w:val="24"/>
                <w:vertAlign w:val="subscript"/>
              </w:rPr>
              <w:t>m</w:t>
            </w:r>
          </w:p>
        </w:tc>
        <w:tc>
          <w:tcPr>
            <w:tcW w:w="2831" w:type="dxa"/>
            <w:vAlign w:val="center"/>
          </w:tcPr>
          <w:p w14:paraId="0C110494"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Velocidad angular del eje motor</w:t>
            </w:r>
          </w:p>
        </w:tc>
        <w:tc>
          <w:tcPr>
            <w:tcW w:w="2832" w:type="dxa"/>
            <w:vAlign w:val="center"/>
          </w:tcPr>
          <w:p w14:paraId="03E9522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radianes por segundo (rad/s)</w:t>
            </w:r>
          </w:p>
        </w:tc>
      </w:tr>
      <w:tr w:rsidR="00423FF5" w:rsidRPr="004D28BD" w14:paraId="48898EC9" w14:textId="77777777" w:rsidTr="00A137F3">
        <w:tc>
          <w:tcPr>
            <w:tcW w:w="2831" w:type="dxa"/>
            <w:vAlign w:val="center"/>
          </w:tcPr>
          <w:p w14:paraId="1ACF1618"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 xml:space="preserve">ω </w:t>
            </w:r>
            <w:r w:rsidRPr="004D28BD">
              <w:rPr>
                <w:rStyle w:val="katex"/>
                <w:rFonts w:ascii="Times New Roman" w:hAnsi="Times New Roman" w:cs="Times New Roman"/>
                <w:sz w:val="24"/>
                <w:szCs w:val="24"/>
                <w:vertAlign w:val="subscript"/>
              </w:rPr>
              <w:t>salida</w:t>
            </w:r>
          </w:p>
        </w:tc>
        <w:tc>
          <w:tcPr>
            <w:tcW w:w="2831" w:type="dxa"/>
            <w:vAlign w:val="center"/>
          </w:tcPr>
          <w:p w14:paraId="158F5566"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Velocidad angular de la salida de la reductora</w:t>
            </w:r>
          </w:p>
        </w:tc>
        <w:tc>
          <w:tcPr>
            <w:tcW w:w="2832" w:type="dxa"/>
            <w:vAlign w:val="center"/>
          </w:tcPr>
          <w:p w14:paraId="36CBEE81"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radianes por segundo (rad/s)</w:t>
            </w:r>
          </w:p>
        </w:tc>
      </w:tr>
      <w:tr w:rsidR="00423FF5" w:rsidRPr="004D28BD" w14:paraId="39584652" w14:textId="77777777" w:rsidTr="00A137F3">
        <w:tc>
          <w:tcPr>
            <w:tcW w:w="2831" w:type="dxa"/>
            <w:vAlign w:val="center"/>
          </w:tcPr>
          <w:p w14:paraId="603794ED"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rpm</w:t>
            </w:r>
          </w:p>
        </w:tc>
        <w:tc>
          <w:tcPr>
            <w:tcW w:w="2831" w:type="dxa"/>
            <w:vAlign w:val="center"/>
          </w:tcPr>
          <w:p w14:paraId="4F59351E"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Velocidad angular de salida en revoluciones por minuto</w:t>
            </w:r>
          </w:p>
        </w:tc>
        <w:tc>
          <w:tcPr>
            <w:tcW w:w="2832" w:type="dxa"/>
            <w:vAlign w:val="center"/>
          </w:tcPr>
          <w:p w14:paraId="2C57A4C1"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revoluciones por minuto (rpm)</w:t>
            </w:r>
          </w:p>
        </w:tc>
      </w:tr>
      <w:tr w:rsidR="00423FF5" w:rsidRPr="004D28BD" w14:paraId="4D8A8039" w14:textId="77777777" w:rsidTr="00A137F3">
        <w:tc>
          <w:tcPr>
            <w:tcW w:w="2831" w:type="dxa"/>
            <w:vAlign w:val="center"/>
          </w:tcPr>
          <w:p w14:paraId="0A8E9933"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T</w:t>
            </w:r>
            <w:r w:rsidRPr="004D28BD">
              <w:rPr>
                <w:rStyle w:val="katex"/>
                <w:rFonts w:ascii="Times New Roman" w:hAnsi="Times New Roman" w:cs="Times New Roman"/>
                <w:sz w:val="24"/>
                <w:szCs w:val="24"/>
                <w:vertAlign w:val="subscript"/>
              </w:rPr>
              <w:t xml:space="preserve"> </w:t>
            </w:r>
            <w:r w:rsidRPr="004D28BD">
              <w:rPr>
                <w:rFonts w:ascii="Times New Roman" w:hAnsi="Times New Roman" w:cs="Times New Roman"/>
                <w:sz w:val="24"/>
                <w:szCs w:val="24"/>
                <w:vertAlign w:val="subscript"/>
              </w:rPr>
              <w:t>m</w:t>
            </w:r>
          </w:p>
        </w:tc>
        <w:tc>
          <w:tcPr>
            <w:tcW w:w="2831" w:type="dxa"/>
            <w:vAlign w:val="center"/>
          </w:tcPr>
          <w:p w14:paraId="1B97F21A"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Par generado en el eje motor</w:t>
            </w:r>
          </w:p>
        </w:tc>
        <w:tc>
          <w:tcPr>
            <w:tcW w:w="2832" w:type="dxa"/>
            <w:vAlign w:val="center"/>
          </w:tcPr>
          <w:p w14:paraId="2F2F883E" w14:textId="77777777" w:rsidR="00423FF5" w:rsidRPr="004D28BD" w:rsidRDefault="00423FF5" w:rsidP="002C04C9">
            <w:pPr>
              <w:spacing w:line="360" w:lineRule="auto"/>
              <w:ind w:firstLine="0"/>
              <w:jc w:val="center"/>
              <w:rPr>
                <w:rFonts w:ascii="Times New Roman" w:hAnsi="Times New Roman" w:cs="Times New Roman"/>
                <w:sz w:val="24"/>
                <w:szCs w:val="24"/>
              </w:rPr>
            </w:pPr>
            <w:proofErr w:type="spellStart"/>
            <w:r w:rsidRPr="004D28BD">
              <w:rPr>
                <w:rFonts w:ascii="Times New Roman" w:hAnsi="Times New Roman" w:cs="Times New Roman"/>
                <w:sz w:val="24"/>
                <w:szCs w:val="24"/>
              </w:rPr>
              <w:t>Newton·metro</w:t>
            </w:r>
            <w:proofErr w:type="spellEnd"/>
            <w:r w:rsidRPr="004D28BD">
              <w:rPr>
                <w:rFonts w:ascii="Times New Roman" w:hAnsi="Times New Roman" w:cs="Times New Roman"/>
                <w:sz w:val="24"/>
                <w:szCs w:val="24"/>
              </w:rPr>
              <w:t xml:space="preserve"> (</w:t>
            </w:r>
            <w:proofErr w:type="spellStart"/>
            <w:r w:rsidRPr="004D28BD">
              <w:rPr>
                <w:rFonts w:ascii="Times New Roman" w:hAnsi="Times New Roman" w:cs="Times New Roman"/>
                <w:sz w:val="24"/>
                <w:szCs w:val="24"/>
              </w:rPr>
              <w:t>N·m</w:t>
            </w:r>
            <w:proofErr w:type="spellEnd"/>
            <w:r w:rsidRPr="004D28BD">
              <w:rPr>
                <w:rFonts w:ascii="Times New Roman" w:hAnsi="Times New Roman" w:cs="Times New Roman"/>
                <w:sz w:val="24"/>
                <w:szCs w:val="24"/>
              </w:rPr>
              <w:t>)</w:t>
            </w:r>
          </w:p>
        </w:tc>
      </w:tr>
      <w:tr w:rsidR="00423FF5" w:rsidRPr="004D28BD" w14:paraId="6D4207D8" w14:textId="77777777" w:rsidTr="00A137F3">
        <w:tc>
          <w:tcPr>
            <w:tcW w:w="2831" w:type="dxa"/>
            <w:vAlign w:val="center"/>
          </w:tcPr>
          <w:p w14:paraId="5565F268"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T</w:t>
            </w:r>
            <w:r w:rsidRPr="004D28BD">
              <w:rPr>
                <w:rStyle w:val="katex"/>
                <w:rFonts w:ascii="Times New Roman" w:hAnsi="Times New Roman" w:cs="Times New Roman"/>
                <w:sz w:val="24"/>
                <w:szCs w:val="24"/>
                <w:vertAlign w:val="subscript"/>
              </w:rPr>
              <w:t xml:space="preserve"> salida</w:t>
            </w:r>
          </w:p>
        </w:tc>
        <w:tc>
          <w:tcPr>
            <w:tcW w:w="2831" w:type="dxa"/>
            <w:vAlign w:val="center"/>
          </w:tcPr>
          <w:p w14:paraId="4311689B"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Par generado en la salida de la reductora</w:t>
            </w:r>
          </w:p>
        </w:tc>
        <w:tc>
          <w:tcPr>
            <w:tcW w:w="2832" w:type="dxa"/>
            <w:vAlign w:val="center"/>
          </w:tcPr>
          <w:p w14:paraId="0DE6E092" w14:textId="77777777" w:rsidR="00423FF5" w:rsidRPr="004D28BD" w:rsidRDefault="00423FF5" w:rsidP="002C04C9">
            <w:pPr>
              <w:spacing w:line="360" w:lineRule="auto"/>
              <w:ind w:firstLine="0"/>
              <w:jc w:val="center"/>
              <w:rPr>
                <w:rFonts w:ascii="Times New Roman" w:hAnsi="Times New Roman" w:cs="Times New Roman"/>
                <w:sz w:val="24"/>
                <w:szCs w:val="24"/>
              </w:rPr>
            </w:pPr>
            <w:proofErr w:type="spellStart"/>
            <w:r w:rsidRPr="004D28BD">
              <w:rPr>
                <w:rFonts w:ascii="Times New Roman" w:hAnsi="Times New Roman" w:cs="Times New Roman"/>
                <w:sz w:val="24"/>
                <w:szCs w:val="24"/>
              </w:rPr>
              <w:t>Newton·metro</w:t>
            </w:r>
            <w:proofErr w:type="spellEnd"/>
            <w:r w:rsidRPr="004D28BD">
              <w:rPr>
                <w:rFonts w:ascii="Times New Roman" w:hAnsi="Times New Roman" w:cs="Times New Roman"/>
                <w:sz w:val="24"/>
                <w:szCs w:val="24"/>
              </w:rPr>
              <w:t xml:space="preserve"> (</w:t>
            </w:r>
            <w:proofErr w:type="spellStart"/>
            <w:r w:rsidRPr="004D28BD">
              <w:rPr>
                <w:rFonts w:ascii="Times New Roman" w:hAnsi="Times New Roman" w:cs="Times New Roman"/>
                <w:sz w:val="24"/>
                <w:szCs w:val="24"/>
              </w:rPr>
              <w:t>N·m</w:t>
            </w:r>
            <w:proofErr w:type="spellEnd"/>
            <w:r w:rsidRPr="004D28BD">
              <w:rPr>
                <w:rFonts w:ascii="Times New Roman" w:hAnsi="Times New Roman" w:cs="Times New Roman"/>
                <w:sz w:val="24"/>
                <w:szCs w:val="24"/>
              </w:rPr>
              <w:t>)</w:t>
            </w:r>
          </w:p>
        </w:tc>
      </w:tr>
      <w:tr w:rsidR="00423FF5" w:rsidRPr="004D28BD" w14:paraId="3D2717D1" w14:textId="77777777" w:rsidTr="00A137F3">
        <w:tc>
          <w:tcPr>
            <w:tcW w:w="2831" w:type="dxa"/>
            <w:vAlign w:val="center"/>
          </w:tcPr>
          <w:p w14:paraId="1933DC43"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 xml:space="preserve">K </w:t>
            </w:r>
            <w:r w:rsidRPr="004D28BD">
              <w:rPr>
                <w:rStyle w:val="katex"/>
                <w:rFonts w:ascii="Times New Roman" w:hAnsi="Times New Roman" w:cs="Times New Roman"/>
                <w:sz w:val="24"/>
                <w:szCs w:val="24"/>
                <w:vertAlign w:val="subscript"/>
              </w:rPr>
              <w:t>m</w:t>
            </w:r>
          </w:p>
        </w:tc>
        <w:tc>
          <w:tcPr>
            <w:tcW w:w="2831" w:type="dxa"/>
            <w:vAlign w:val="center"/>
          </w:tcPr>
          <w:p w14:paraId="7595B44D"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Constante de par motor referida al eje motor</w:t>
            </w:r>
          </w:p>
        </w:tc>
        <w:tc>
          <w:tcPr>
            <w:tcW w:w="2832" w:type="dxa"/>
            <w:vAlign w:val="center"/>
          </w:tcPr>
          <w:p w14:paraId="0B32F67F" w14:textId="77777777" w:rsidR="00423FF5" w:rsidRPr="004D28BD" w:rsidRDefault="00423FF5" w:rsidP="002C04C9">
            <w:pPr>
              <w:spacing w:line="360" w:lineRule="auto"/>
              <w:ind w:firstLine="0"/>
              <w:jc w:val="center"/>
              <w:rPr>
                <w:rFonts w:ascii="Times New Roman" w:hAnsi="Times New Roman" w:cs="Times New Roman"/>
                <w:sz w:val="24"/>
                <w:szCs w:val="24"/>
              </w:rPr>
            </w:pPr>
            <w:proofErr w:type="spellStart"/>
            <w:r w:rsidRPr="004D28BD">
              <w:rPr>
                <w:rFonts w:ascii="Times New Roman" w:hAnsi="Times New Roman" w:cs="Times New Roman"/>
                <w:sz w:val="24"/>
                <w:szCs w:val="24"/>
              </w:rPr>
              <w:t>Newton·metro</w:t>
            </w:r>
            <w:proofErr w:type="spellEnd"/>
            <w:r w:rsidRPr="004D28BD">
              <w:rPr>
                <w:rFonts w:ascii="Times New Roman" w:hAnsi="Times New Roman" w:cs="Times New Roman"/>
                <w:sz w:val="24"/>
                <w:szCs w:val="24"/>
              </w:rPr>
              <w:t xml:space="preserve"> por amperio (</w:t>
            </w:r>
            <w:proofErr w:type="spellStart"/>
            <w:r w:rsidRPr="004D28BD">
              <w:rPr>
                <w:rFonts w:ascii="Times New Roman" w:hAnsi="Times New Roman" w:cs="Times New Roman"/>
                <w:sz w:val="24"/>
                <w:szCs w:val="24"/>
              </w:rPr>
              <w:t>N·m</w:t>
            </w:r>
            <w:proofErr w:type="spellEnd"/>
            <w:r w:rsidRPr="004D28BD">
              <w:rPr>
                <w:rFonts w:ascii="Times New Roman" w:hAnsi="Times New Roman" w:cs="Times New Roman"/>
                <w:sz w:val="24"/>
                <w:szCs w:val="24"/>
              </w:rPr>
              <w:t>/A)</w:t>
            </w:r>
          </w:p>
        </w:tc>
      </w:tr>
      <w:tr w:rsidR="00423FF5" w:rsidRPr="004D28BD" w14:paraId="639A3204" w14:textId="77777777" w:rsidTr="00A137F3">
        <w:tc>
          <w:tcPr>
            <w:tcW w:w="2831" w:type="dxa"/>
            <w:vAlign w:val="center"/>
          </w:tcPr>
          <w:p w14:paraId="1FC970D0"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 xml:space="preserve">K </w:t>
            </w:r>
            <w:r w:rsidRPr="004D28BD">
              <w:rPr>
                <w:rStyle w:val="katex"/>
                <w:rFonts w:ascii="Times New Roman" w:hAnsi="Times New Roman" w:cs="Times New Roman"/>
                <w:sz w:val="24"/>
                <w:szCs w:val="24"/>
                <w:vertAlign w:val="subscript"/>
              </w:rPr>
              <w:t xml:space="preserve">m </w:t>
            </w:r>
            <w:r w:rsidRPr="004D28BD">
              <w:rPr>
                <w:rStyle w:val="katex"/>
                <w:rFonts w:ascii="Times New Roman" w:hAnsi="Times New Roman" w:cs="Times New Roman"/>
                <w:sz w:val="24"/>
                <w:szCs w:val="24"/>
              </w:rPr>
              <w:t>(</w:t>
            </w:r>
            <w:proofErr w:type="spellStart"/>
            <w:r w:rsidRPr="004D28BD">
              <w:rPr>
                <w:rStyle w:val="katex"/>
                <w:rFonts w:ascii="Times New Roman" w:hAnsi="Times New Roman" w:cs="Times New Roman"/>
                <w:sz w:val="24"/>
                <w:szCs w:val="24"/>
              </w:rPr>
              <w:t>ap</w:t>
            </w:r>
            <w:proofErr w:type="spellEnd"/>
            <w:r w:rsidRPr="004D28BD">
              <w:rPr>
                <w:rStyle w:val="katex"/>
                <w:rFonts w:ascii="Times New Roman" w:hAnsi="Times New Roman" w:cs="Times New Roman"/>
                <w:sz w:val="24"/>
                <w:szCs w:val="24"/>
              </w:rPr>
              <w:t>)</w:t>
            </w:r>
          </w:p>
        </w:tc>
        <w:tc>
          <w:tcPr>
            <w:tcW w:w="2831" w:type="dxa"/>
            <w:vAlign w:val="center"/>
          </w:tcPr>
          <w:p w14:paraId="0DF9A4C5"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Constante de par motor aparente en la salida de la reductora</w:t>
            </w:r>
          </w:p>
        </w:tc>
        <w:tc>
          <w:tcPr>
            <w:tcW w:w="2832" w:type="dxa"/>
            <w:vAlign w:val="center"/>
          </w:tcPr>
          <w:p w14:paraId="3D32DECD" w14:textId="77777777" w:rsidR="00423FF5" w:rsidRPr="004D28BD" w:rsidRDefault="00423FF5" w:rsidP="002C04C9">
            <w:pPr>
              <w:spacing w:line="360" w:lineRule="auto"/>
              <w:ind w:firstLine="0"/>
              <w:jc w:val="center"/>
              <w:rPr>
                <w:rFonts w:ascii="Times New Roman" w:hAnsi="Times New Roman" w:cs="Times New Roman"/>
                <w:sz w:val="24"/>
                <w:szCs w:val="24"/>
              </w:rPr>
            </w:pPr>
            <w:proofErr w:type="spellStart"/>
            <w:r w:rsidRPr="004D28BD">
              <w:rPr>
                <w:rFonts w:ascii="Times New Roman" w:hAnsi="Times New Roman" w:cs="Times New Roman"/>
                <w:sz w:val="24"/>
                <w:szCs w:val="24"/>
              </w:rPr>
              <w:t>Newton·metro</w:t>
            </w:r>
            <w:proofErr w:type="spellEnd"/>
            <w:r w:rsidRPr="004D28BD">
              <w:rPr>
                <w:rFonts w:ascii="Times New Roman" w:hAnsi="Times New Roman" w:cs="Times New Roman"/>
                <w:sz w:val="24"/>
                <w:szCs w:val="24"/>
              </w:rPr>
              <w:t xml:space="preserve"> por amperio (</w:t>
            </w:r>
            <w:proofErr w:type="spellStart"/>
            <w:r w:rsidRPr="004D28BD">
              <w:rPr>
                <w:rFonts w:ascii="Times New Roman" w:hAnsi="Times New Roman" w:cs="Times New Roman"/>
                <w:sz w:val="24"/>
                <w:szCs w:val="24"/>
              </w:rPr>
              <w:t>N·m</w:t>
            </w:r>
            <w:proofErr w:type="spellEnd"/>
            <w:r w:rsidRPr="004D28BD">
              <w:rPr>
                <w:rFonts w:ascii="Times New Roman" w:hAnsi="Times New Roman" w:cs="Times New Roman"/>
                <w:sz w:val="24"/>
                <w:szCs w:val="24"/>
              </w:rPr>
              <w:t>/A)</w:t>
            </w:r>
          </w:p>
        </w:tc>
      </w:tr>
      <w:tr w:rsidR="00423FF5" w:rsidRPr="004D28BD" w14:paraId="031DCD05" w14:textId="77777777" w:rsidTr="00A137F3">
        <w:tc>
          <w:tcPr>
            <w:tcW w:w="2831" w:type="dxa"/>
            <w:vAlign w:val="center"/>
          </w:tcPr>
          <w:p w14:paraId="2D7DB199"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 xml:space="preserve">R </w:t>
            </w:r>
            <w:r w:rsidRPr="004D28BD">
              <w:rPr>
                <w:rStyle w:val="katex"/>
                <w:rFonts w:ascii="Times New Roman" w:hAnsi="Times New Roman" w:cs="Times New Roman"/>
                <w:sz w:val="24"/>
                <w:szCs w:val="24"/>
                <w:vertAlign w:val="subscript"/>
              </w:rPr>
              <w:t>m</w:t>
            </w:r>
          </w:p>
        </w:tc>
        <w:tc>
          <w:tcPr>
            <w:tcW w:w="2831" w:type="dxa"/>
            <w:vAlign w:val="center"/>
          </w:tcPr>
          <w:p w14:paraId="4A1314DF"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Resistencia del devanado del motor</w:t>
            </w:r>
          </w:p>
        </w:tc>
        <w:tc>
          <w:tcPr>
            <w:tcW w:w="2832" w:type="dxa"/>
            <w:vAlign w:val="center"/>
          </w:tcPr>
          <w:p w14:paraId="59148421"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Ohmios (Ω)</w:t>
            </w:r>
          </w:p>
        </w:tc>
      </w:tr>
      <w:tr w:rsidR="00423FF5" w:rsidRPr="004D28BD" w14:paraId="7A52C003" w14:textId="77777777" w:rsidTr="00A137F3">
        <w:tc>
          <w:tcPr>
            <w:tcW w:w="2831" w:type="dxa"/>
            <w:vAlign w:val="center"/>
          </w:tcPr>
          <w:p w14:paraId="294EE2EE" w14:textId="77777777" w:rsidR="00423FF5" w:rsidRPr="004D28BD" w:rsidRDefault="00423FF5" w:rsidP="002C04C9">
            <w:pPr>
              <w:spacing w:line="360" w:lineRule="auto"/>
              <w:ind w:firstLine="0"/>
              <w:jc w:val="center"/>
              <w:rPr>
                <w:rFonts w:ascii="Times New Roman" w:hAnsi="Times New Roman" w:cs="Times New Roman"/>
                <w:sz w:val="24"/>
                <w:szCs w:val="24"/>
                <w:vertAlign w:val="subscript"/>
              </w:rPr>
            </w:pPr>
            <w:r w:rsidRPr="004D28BD">
              <w:rPr>
                <w:rStyle w:val="katex"/>
                <w:rFonts w:ascii="Times New Roman" w:hAnsi="Times New Roman" w:cs="Times New Roman"/>
                <w:sz w:val="24"/>
                <w:szCs w:val="24"/>
              </w:rPr>
              <w:t xml:space="preserve">J </w:t>
            </w:r>
            <w:proofErr w:type="spellStart"/>
            <w:r w:rsidRPr="004D28BD">
              <w:rPr>
                <w:rStyle w:val="katex"/>
                <w:rFonts w:ascii="Times New Roman" w:hAnsi="Times New Roman" w:cs="Times New Roman"/>
                <w:sz w:val="24"/>
                <w:szCs w:val="24"/>
                <w:vertAlign w:val="subscript"/>
              </w:rPr>
              <w:t>eq</w:t>
            </w:r>
            <w:proofErr w:type="spellEnd"/>
          </w:p>
        </w:tc>
        <w:tc>
          <w:tcPr>
            <w:tcW w:w="2831" w:type="dxa"/>
            <w:vAlign w:val="center"/>
          </w:tcPr>
          <w:p w14:paraId="52647B16"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Inercia equivalente referida al eje motor</w:t>
            </w:r>
          </w:p>
        </w:tc>
        <w:tc>
          <w:tcPr>
            <w:tcW w:w="2832" w:type="dxa"/>
            <w:vAlign w:val="center"/>
          </w:tcPr>
          <w:p w14:paraId="73D2D56E"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kg·m²</w:t>
            </w:r>
          </w:p>
        </w:tc>
      </w:tr>
      <w:tr w:rsidR="00423FF5" w:rsidRPr="004D28BD" w14:paraId="61AE8BBE" w14:textId="77777777" w:rsidTr="00A137F3">
        <w:tc>
          <w:tcPr>
            <w:tcW w:w="2831" w:type="dxa"/>
            <w:vAlign w:val="center"/>
          </w:tcPr>
          <w:p w14:paraId="539D386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n</w:t>
            </w:r>
          </w:p>
        </w:tc>
        <w:tc>
          <w:tcPr>
            <w:tcW w:w="2831" w:type="dxa"/>
            <w:vAlign w:val="center"/>
          </w:tcPr>
          <w:p w14:paraId="51890D3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Relación de reducción mecánica</w:t>
            </w:r>
          </w:p>
        </w:tc>
        <w:tc>
          <w:tcPr>
            <w:tcW w:w="2832" w:type="dxa"/>
            <w:vAlign w:val="center"/>
          </w:tcPr>
          <w:p w14:paraId="11CC323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(adimensional)</w:t>
            </w:r>
          </w:p>
        </w:tc>
      </w:tr>
      <w:tr w:rsidR="00423FF5" w:rsidRPr="004D28BD" w14:paraId="4C6844DF" w14:textId="77777777" w:rsidTr="00A137F3">
        <w:tc>
          <w:tcPr>
            <w:tcW w:w="2831" w:type="dxa"/>
            <w:vAlign w:val="center"/>
          </w:tcPr>
          <w:p w14:paraId="0033E13A" w14:textId="77777777" w:rsidR="00423FF5" w:rsidRPr="004D28BD" w:rsidRDefault="00423FF5" w:rsidP="002C04C9">
            <w:pPr>
              <w:spacing w:line="360" w:lineRule="auto"/>
              <w:ind w:firstLine="0"/>
              <w:jc w:val="center"/>
              <w:rPr>
                <w:rFonts w:ascii="Times New Roman" w:hAnsi="Times New Roman" w:cs="Times New Roman"/>
                <w:sz w:val="24"/>
                <w:szCs w:val="24"/>
                <w:lang w:val="en-US"/>
              </w:rPr>
            </w:pPr>
            <w:r w:rsidRPr="004D28BD">
              <w:rPr>
                <w:rStyle w:val="katex"/>
                <w:rFonts w:ascii="Times New Roman" w:hAnsi="Times New Roman" w:cs="Times New Roman"/>
                <w:sz w:val="24"/>
                <w:szCs w:val="24"/>
                <w:lang w:val="en-US"/>
              </w:rPr>
              <w:t xml:space="preserve">H </w:t>
            </w:r>
            <w:r w:rsidRPr="004D28BD">
              <w:rPr>
                <w:rStyle w:val="katex"/>
                <w:rFonts w:ascii="Times New Roman" w:hAnsi="Times New Roman" w:cs="Times New Roman"/>
                <w:sz w:val="24"/>
                <w:szCs w:val="24"/>
                <w:vertAlign w:val="subscript"/>
                <w:lang w:val="en-US"/>
              </w:rPr>
              <w:t xml:space="preserve">motor </w:t>
            </w:r>
            <w:r w:rsidRPr="004D28BD">
              <w:rPr>
                <w:rStyle w:val="katex"/>
                <w:rFonts w:ascii="Times New Roman" w:hAnsi="Times New Roman" w:cs="Times New Roman"/>
                <w:sz w:val="24"/>
                <w:szCs w:val="24"/>
                <w:lang w:val="en-US"/>
              </w:rPr>
              <w:t>(s)</w:t>
            </w:r>
          </w:p>
        </w:tc>
        <w:tc>
          <w:tcPr>
            <w:tcW w:w="2831" w:type="dxa"/>
            <w:vAlign w:val="center"/>
          </w:tcPr>
          <w:p w14:paraId="61542272"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Función de transferencia del motor (entrada tensión / salida velocidad eje motor)</w:t>
            </w:r>
          </w:p>
        </w:tc>
        <w:tc>
          <w:tcPr>
            <w:tcW w:w="2832" w:type="dxa"/>
            <w:vAlign w:val="center"/>
          </w:tcPr>
          <w:p w14:paraId="73BA47FA"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(rad/s p</w:t>
            </w:r>
            <w:r>
              <w:rPr>
                <w:rFonts w:ascii="Times New Roman" w:hAnsi="Times New Roman" w:cs="Times New Roman"/>
                <w:sz w:val="24"/>
                <w:szCs w:val="24"/>
              </w:rPr>
              <w:t>o</w:t>
            </w:r>
            <w:r w:rsidRPr="004D28BD">
              <w:rPr>
                <w:rFonts w:ascii="Times New Roman" w:hAnsi="Times New Roman" w:cs="Times New Roman"/>
                <w:sz w:val="24"/>
                <w:szCs w:val="24"/>
              </w:rPr>
              <w:t>r V)</w:t>
            </w:r>
          </w:p>
        </w:tc>
      </w:tr>
      <w:tr w:rsidR="00423FF5" w:rsidRPr="004D28BD" w14:paraId="46EEE7D2" w14:textId="77777777" w:rsidTr="00A137F3">
        <w:tc>
          <w:tcPr>
            <w:tcW w:w="2831" w:type="dxa"/>
            <w:vAlign w:val="center"/>
          </w:tcPr>
          <w:p w14:paraId="5726ED03"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 xml:space="preserve">H </w:t>
            </w:r>
            <w:r w:rsidRPr="004D28BD">
              <w:rPr>
                <w:rStyle w:val="katex"/>
                <w:rFonts w:ascii="Times New Roman" w:hAnsi="Times New Roman" w:cs="Times New Roman"/>
                <w:sz w:val="24"/>
                <w:szCs w:val="24"/>
                <w:vertAlign w:val="subscript"/>
              </w:rPr>
              <w:t xml:space="preserve">salida </w:t>
            </w:r>
            <w:r w:rsidRPr="004D28BD">
              <w:rPr>
                <w:rStyle w:val="katex"/>
                <w:rFonts w:ascii="Times New Roman" w:hAnsi="Times New Roman" w:cs="Times New Roman"/>
                <w:sz w:val="24"/>
                <w:szCs w:val="24"/>
              </w:rPr>
              <w:t>(s)</w:t>
            </w:r>
          </w:p>
        </w:tc>
        <w:tc>
          <w:tcPr>
            <w:tcW w:w="2831" w:type="dxa"/>
            <w:vAlign w:val="center"/>
          </w:tcPr>
          <w:p w14:paraId="0B5F694E"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Función de transferencia en la salida de la reductora</w:t>
            </w:r>
          </w:p>
        </w:tc>
        <w:tc>
          <w:tcPr>
            <w:tcW w:w="2832" w:type="dxa"/>
            <w:vAlign w:val="center"/>
          </w:tcPr>
          <w:p w14:paraId="66578750"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(rad/s p</w:t>
            </w:r>
            <w:r>
              <w:rPr>
                <w:rFonts w:ascii="Times New Roman" w:hAnsi="Times New Roman" w:cs="Times New Roman"/>
                <w:sz w:val="24"/>
                <w:szCs w:val="24"/>
              </w:rPr>
              <w:t>o</w:t>
            </w:r>
            <w:r w:rsidRPr="004D28BD">
              <w:rPr>
                <w:rFonts w:ascii="Times New Roman" w:hAnsi="Times New Roman" w:cs="Times New Roman"/>
                <w:sz w:val="24"/>
                <w:szCs w:val="24"/>
              </w:rPr>
              <w:t>r V)</w:t>
            </w:r>
          </w:p>
        </w:tc>
      </w:tr>
      <w:tr w:rsidR="00423FF5" w:rsidRPr="004D28BD" w14:paraId="0A412384" w14:textId="77777777" w:rsidTr="00A137F3">
        <w:tc>
          <w:tcPr>
            <w:tcW w:w="2831" w:type="dxa"/>
            <w:vAlign w:val="center"/>
          </w:tcPr>
          <w:p w14:paraId="5640425F"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K</w:t>
            </w:r>
          </w:p>
        </w:tc>
        <w:tc>
          <w:tcPr>
            <w:tcW w:w="2831" w:type="dxa"/>
            <w:vAlign w:val="center"/>
          </w:tcPr>
          <w:p w14:paraId="7A3F239B"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Ganancia estática del sistema referida al eje motor</w:t>
            </w:r>
          </w:p>
        </w:tc>
        <w:tc>
          <w:tcPr>
            <w:tcW w:w="2832" w:type="dxa"/>
            <w:vAlign w:val="center"/>
          </w:tcPr>
          <w:p w14:paraId="6345DD21"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w:t>
            </w:r>
            <w:proofErr w:type="spellStart"/>
            <w:r w:rsidRPr="004D28BD">
              <w:rPr>
                <w:rFonts w:ascii="Times New Roman" w:hAnsi="Times New Roman" w:cs="Times New Roman"/>
                <w:sz w:val="24"/>
                <w:szCs w:val="24"/>
              </w:rPr>
              <w:t>s·V</w:t>
            </w:r>
            <w:proofErr w:type="spellEnd"/>
            <w:r w:rsidRPr="004D28BD">
              <w:rPr>
                <w:rFonts w:ascii="Times New Roman" w:hAnsi="Times New Roman" w:cs="Times New Roman"/>
                <w:sz w:val="24"/>
                <w:szCs w:val="24"/>
              </w:rPr>
              <w:t>)</w:t>
            </w:r>
          </w:p>
        </w:tc>
      </w:tr>
      <w:tr w:rsidR="00423FF5" w:rsidRPr="004D28BD" w14:paraId="267F5FF9" w14:textId="77777777" w:rsidTr="00A137F3">
        <w:tc>
          <w:tcPr>
            <w:tcW w:w="2831" w:type="dxa"/>
            <w:vAlign w:val="center"/>
          </w:tcPr>
          <w:p w14:paraId="7FFC4156"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 xml:space="preserve">G </w:t>
            </w:r>
            <w:r w:rsidRPr="004D28BD">
              <w:rPr>
                <w:rStyle w:val="katex"/>
                <w:rFonts w:ascii="Times New Roman" w:hAnsi="Times New Roman" w:cs="Times New Roman"/>
                <w:sz w:val="24"/>
                <w:szCs w:val="24"/>
                <w:vertAlign w:val="subscript"/>
              </w:rPr>
              <w:t>salida</w:t>
            </w:r>
          </w:p>
        </w:tc>
        <w:tc>
          <w:tcPr>
            <w:tcW w:w="2831" w:type="dxa"/>
            <w:vAlign w:val="center"/>
          </w:tcPr>
          <w:p w14:paraId="0B637DE7"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Ganancia estática del sistema referida a la salida reductora</w:t>
            </w:r>
          </w:p>
        </w:tc>
        <w:tc>
          <w:tcPr>
            <w:tcW w:w="2832" w:type="dxa"/>
            <w:vAlign w:val="center"/>
          </w:tcPr>
          <w:p w14:paraId="02E1AB90"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rad/(</w:t>
            </w:r>
            <w:proofErr w:type="spellStart"/>
            <w:r w:rsidRPr="004D28BD">
              <w:rPr>
                <w:rFonts w:ascii="Times New Roman" w:hAnsi="Times New Roman" w:cs="Times New Roman"/>
                <w:sz w:val="24"/>
                <w:szCs w:val="24"/>
              </w:rPr>
              <w:t>s·V</w:t>
            </w:r>
            <w:proofErr w:type="spellEnd"/>
            <w:r w:rsidRPr="004D28BD">
              <w:rPr>
                <w:rFonts w:ascii="Times New Roman" w:hAnsi="Times New Roman" w:cs="Times New Roman"/>
                <w:sz w:val="24"/>
                <w:szCs w:val="24"/>
              </w:rPr>
              <w:t>)</w:t>
            </w:r>
          </w:p>
        </w:tc>
      </w:tr>
      <w:tr w:rsidR="00423FF5" w:rsidRPr="004D28BD" w14:paraId="6239CD56" w14:textId="77777777" w:rsidTr="00A137F3">
        <w:tc>
          <w:tcPr>
            <w:tcW w:w="2831" w:type="dxa"/>
            <w:vAlign w:val="center"/>
          </w:tcPr>
          <w:p w14:paraId="7F9190D2"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Style w:val="katex"/>
                <w:rFonts w:ascii="Times New Roman" w:hAnsi="Times New Roman" w:cs="Times New Roman"/>
                <w:sz w:val="24"/>
                <w:szCs w:val="24"/>
              </w:rPr>
              <w:t>τ (tau)</w:t>
            </w:r>
          </w:p>
        </w:tc>
        <w:tc>
          <w:tcPr>
            <w:tcW w:w="2831" w:type="dxa"/>
            <w:vAlign w:val="center"/>
          </w:tcPr>
          <w:p w14:paraId="0E6DD66E"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Constante de tiempo del sistema</w:t>
            </w:r>
          </w:p>
        </w:tc>
        <w:tc>
          <w:tcPr>
            <w:tcW w:w="2832" w:type="dxa"/>
            <w:vAlign w:val="center"/>
          </w:tcPr>
          <w:p w14:paraId="26C80378" w14:textId="77777777" w:rsidR="00423FF5" w:rsidRPr="004D28BD" w:rsidRDefault="00423FF5" w:rsidP="002C04C9">
            <w:pPr>
              <w:spacing w:line="360" w:lineRule="auto"/>
              <w:ind w:firstLine="0"/>
              <w:jc w:val="center"/>
              <w:rPr>
                <w:rFonts w:ascii="Times New Roman" w:hAnsi="Times New Roman" w:cs="Times New Roman"/>
                <w:sz w:val="24"/>
                <w:szCs w:val="24"/>
              </w:rPr>
            </w:pPr>
            <w:r w:rsidRPr="004D28BD">
              <w:rPr>
                <w:rFonts w:ascii="Times New Roman" w:hAnsi="Times New Roman" w:cs="Times New Roman"/>
                <w:sz w:val="24"/>
                <w:szCs w:val="24"/>
              </w:rPr>
              <w:t>segundos (s)</w:t>
            </w:r>
          </w:p>
        </w:tc>
      </w:tr>
    </w:tbl>
    <w:p w14:paraId="2FD9587E" w14:textId="77777777" w:rsidR="00894AB2" w:rsidRDefault="00894AB2" w:rsidP="002C04C9">
      <w:pPr>
        <w:spacing w:line="360" w:lineRule="auto"/>
        <w:rPr>
          <w:rFonts w:ascii="Times New Roman" w:hAnsi="Times New Roman" w:cs="Times New Roman"/>
          <w:b/>
          <w:bCs/>
          <w:sz w:val="24"/>
          <w:szCs w:val="24"/>
        </w:rPr>
      </w:pPr>
      <w:bookmarkStart w:id="6" w:name="_Toc203122108"/>
    </w:p>
    <w:p w14:paraId="77AB2C03" w14:textId="77777777" w:rsidR="00894AB2" w:rsidRDefault="00894AB2" w:rsidP="002C04C9">
      <w:pPr>
        <w:spacing w:line="360" w:lineRule="auto"/>
        <w:rPr>
          <w:rFonts w:ascii="Times New Roman" w:hAnsi="Times New Roman" w:cs="Times New Roman"/>
          <w:b/>
          <w:bCs/>
          <w:sz w:val="24"/>
          <w:szCs w:val="24"/>
        </w:rPr>
      </w:pPr>
    </w:p>
    <w:p w14:paraId="18BD806D" w14:textId="4D60BE2F" w:rsidR="00423FF5" w:rsidRPr="00894AB2" w:rsidRDefault="00423FF5" w:rsidP="002C04C9">
      <w:pPr>
        <w:pStyle w:val="Prrafodelista"/>
        <w:numPr>
          <w:ilvl w:val="0"/>
          <w:numId w:val="36"/>
        </w:numPr>
        <w:spacing w:line="360" w:lineRule="auto"/>
        <w:outlineLvl w:val="0"/>
        <w:rPr>
          <w:rFonts w:ascii="Times New Roman" w:hAnsi="Times New Roman" w:cs="Times New Roman"/>
          <w:b/>
          <w:bCs/>
          <w:sz w:val="24"/>
          <w:szCs w:val="24"/>
        </w:rPr>
      </w:pPr>
      <w:bookmarkStart w:id="7" w:name="_Toc203325085"/>
      <w:r w:rsidRPr="00894AB2">
        <w:rPr>
          <w:rFonts w:ascii="Times New Roman" w:hAnsi="Times New Roman" w:cs="Times New Roman"/>
          <w:b/>
          <w:bCs/>
          <w:sz w:val="24"/>
          <w:szCs w:val="24"/>
        </w:rPr>
        <w:t>PARTE A – IDENTIFICACIÓN (TRABAJO EN CASA)</w:t>
      </w:r>
      <w:bookmarkEnd w:id="6"/>
      <w:bookmarkEnd w:id="7"/>
    </w:p>
    <w:p w14:paraId="38F49822" w14:textId="7876667F" w:rsidR="00423FF5" w:rsidRDefault="00423FF5" w:rsidP="002C04C9">
      <w:pPr>
        <w:spacing w:line="360" w:lineRule="auto"/>
        <w:rPr>
          <w:rFonts w:ascii="Times New Roman" w:hAnsi="Times New Roman" w:cs="Times New Roman"/>
          <w:sz w:val="24"/>
          <w:szCs w:val="24"/>
        </w:rPr>
      </w:pPr>
      <w:r w:rsidRPr="0005089D">
        <w:rPr>
          <w:rFonts w:ascii="Times New Roman" w:hAnsi="Times New Roman" w:cs="Times New Roman"/>
          <w:sz w:val="24"/>
          <w:szCs w:val="24"/>
        </w:rPr>
        <w:t>Antes de realizar la práctica</w:t>
      </w:r>
      <w:r>
        <w:rPr>
          <w:rFonts w:ascii="Times New Roman" w:hAnsi="Times New Roman" w:cs="Times New Roman"/>
          <w:sz w:val="24"/>
          <w:szCs w:val="24"/>
        </w:rPr>
        <w:t>, es necesario conocer los principios básicos del modelado del motor. El sistema se puede reducir a un único bloque que denominamos planta</w:t>
      </w:r>
      <w:r w:rsidR="005D3A45">
        <w:rPr>
          <w:rFonts w:ascii="Times New Roman" w:hAnsi="Times New Roman" w:cs="Times New Roman"/>
          <w:sz w:val="24"/>
          <w:szCs w:val="24"/>
        </w:rPr>
        <w:t xml:space="preserve"> (ver Figura 2)</w:t>
      </w:r>
      <w:r>
        <w:rPr>
          <w:rFonts w:ascii="Times New Roman" w:hAnsi="Times New Roman" w:cs="Times New Roman"/>
          <w:sz w:val="24"/>
          <w:szCs w:val="24"/>
        </w:rPr>
        <w:t>. En la planta existen dos entradas (el valor de tensión establecido por el usuario y las fuerzas externas que actúan sobre el eje del motor o perturbaciones) y una salida (la velocidad del eje en revoluciones por minuto).</w:t>
      </w:r>
    </w:p>
    <w:p w14:paraId="1A7D3595" w14:textId="77777777" w:rsidR="00423FF5" w:rsidRDefault="00423FF5" w:rsidP="002C04C9">
      <w:pPr>
        <w:keepNext/>
        <w:spacing w:line="360" w:lineRule="auto"/>
        <w:jc w:val="center"/>
      </w:pPr>
      <w:r w:rsidRPr="0005089D">
        <w:rPr>
          <w:rFonts w:ascii="Times New Roman" w:hAnsi="Times New Roman" w:cs="Times New Roman"/>
          <w:noProof/>
          <w:sz w:val="24"/>
          <w:szCs w:val="24"/>
        </w:rPr>
        <w:drawing>
          <wp:inline distT="0" distB="0" distL="0" distR="0" wp14:anchorId="3EFF391F" wp14:editId="6F745DF2">
            <wp:extent cx="3322188" cy="1504387"/>
            <wp:effectExtent l="0" t="0" r="0" b="635"/>
            <wp:docPr id="1179984629" name="Imagen 1" descr="Imagen que contiene reloj&#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984629" name="Imagen 1" descr="Imagen que contiene reloj&#10;&#10;El contenido generado por IA puede ser incorrecto."/>
                    <pic:cNvPicPr/>
                  </pic:nvPicPr>
                  <pic:blipFill>
                    <a:blip r:embed="rId7"/>
                    <a:stretch>
                      <a:fillRect/>
                    </a:stretch>
                  </pic:blipFill>
                  <pic:spPr>
                    <a:xfrm>
                      <a:off x="0" y="0"/>
                      <a:ext cx="3327972" cy="1507006"/>
                    </a:xfrm>
                    <a:prstGeom prst="rect">
                      <a:avLst/>
                    </a:prstGeom>
                  </pic:spPr>
                </pic:pic>
              </a:graphicData>
            </a:graphic>
          </wp:inline>
        </w:drawing>
      </w:r>
    </w:p>
    <w:p w14:paraId="507D57D0" w14:textId="203C8D18" w:rsidR="00423FF5" w:rsidRDefault="00423FF5" w:rsidP="002C04C9">
      <w:pPr>
        <w:pStyle w:val="Descripcin"/>
        <w:spacing w:line="360" w:lineRule="auto"/>
        <w:jc w:val="center"/>
      </w:pPr>
      <w:bookmarkStart w:id="8" w:name="_Toc203122189"/>
      <w:bookmarkStart w:id="9" w:name="_Toc203325091"/>
      <w:r>
        <w:t xml:space="preserve">Figura </w:t>
      </w:r>
      <w:fldSimple w:instr=" SEQ Ilustración \* ARABIC ">
        <w:r w:rsidR="00FF46F6">
          <w:rPr>
            <w:noProof/>
          </w:rPr>
          <w:t>2</w:t>
        </w:r>
      </w:fldSimple>
      <w:r>
        <w:t>: Modelado de la planta. Imagen extraída de la maqueta previa.</w:t>
      </w:r>
      <w:bookmarkEnd w:id="8"/>
      <w:bookmarkEnd w:id="9"/>
    </w:p>
    <w:p w14:paraId="739EB9B9" w14:textId="77777777" w:rsidR="00423FF5" w:rsidRPr="003E04EF" w:rsidRDefault="00423FF5" w:rsidP="002C04C9">
      <w:pPr>
        <w:spacing w:line="360" w:lineRule="auto"/>
      </w:pPr>
    </w:p>
    <w:p w14:paraId="2B47F561" w14:textId="77777777" w:rsidR="00423FF5" w:rsidRPr="003E04EF" w:rsidRDefault="00423FF5" w:rsidP="002C04C9">
      <w:pPr>
        <w:spacing w:line="360" w:lineRule="auto"/>
        <w:rPr>
          <w:rFonts w:ascii="Times New Roman" w:hAnsi="Times New Roman" w:cs="Times New Roman"/>
          <w:sz w:val="24"/>
          <w:szCs w:val="24"/>
        </w:rPr>
      </w:pPr>
      <w:r w:rsidRPr="003E04EF">
        <w:rPr>
          <w:rFonts w:ascii="Times New Roman" w:hAnsi="Times New Roman" w:cs="Times New Roman"/>
          <w:sz w:val="24"/>
          <w:szCs w:val="24"/>
        </w:rPr>
        <w:t>Considerando una única corriente circulando a través de un conductor en un</w:t>
      </w:r>
      <w:r>
        <w:rPr>
          <w:rFonts w:ascii="Times New Roman" w:hAnsi="Times New Roman" w:cs="Times New Roman"/>
          <w:sz w:val="24"/>
          <w:szCs w:val="24"/>
        </w:rPr>
        <w:t xml:space="preserve"> </w:t>
      </w:r>
      <w:r w:rsidRPr="003E04EF">
        <w:rPr>
          <w:rFonts w:ascii="Times New Roman" w:hAnsi="Times New Roman" w:cs="Times New Roman"/>
          <w:sz w:val="24"/>
          <w:szCs w:val="24"/>
        </w:rPr>
        <w:t>campo magnético, se puede calcular una expresión del par generado por el motor</w:t>
      </w:r>
      <w:r>
        <w:rPr>
          <w:rFonts w:ascii="Times New Roman" w:hAnsi="Times New Roman" w:cs="Times New Roman"/>
          <w:sz w:val="24"/>
          <w:szCs w:val="24"/>
        </w:rPr>
        <w:t xml:space="preserve"> </w:t>
      </w:r>
      <w:r w:rsidRPr="003E04EF">
        <w:rPr>
          <w:rFonts w:ascii="Times New Roman" w:hAnsi="Times New Roman" w:cs="Times New Roman"/>
          <w:sz w:val="24"/>
          <w:szCs w:val="24"/>
        </w:rPr>
        <w:t>como función</w:t>
      </w:r>
      <w:r>
        <w:rPr>
          <w:rFonts w:ascii="Times New Roman" w:hAnsi="Times New Roman" w:cs="Times New Roman"/>
          <w:sz w:val="24"/>
          <w:szCs w:val="24"/>
        </w:rPr>
        <w:t xml:space="preserve"> </w:t>
      </w:r>
      <w:r w:rsidRPr="003E04EF">
        <w:rPr>
          <w:rFonts w:ascii="Times New Roman" w:hAnsi="Times New Roman" w:cs="Times New Roman"/>
          <w:sz w:val="24"/>
          <w:szCs w:val="24"/>
        </w:rPr>
        <w:t>de la corriente y una expresión de la tensión de la fuerza</w:t>
      </w:r>
      <w:r>
        <w:rPr>
          <w:rFonts w:ascii="Times New Roman" w:hAnsi="Times New Roman" w:cs="Times New Roman"/>
          <w:sz w:val="24"/>
          <w:szCs w:val="24"/>
        </w:rPr>
        <w:t xml:space="preserve"> </w:t>
      </w:r>
      <w:r w:rsidRPr="003E04EF">
        <w:rPr>
          <w:rFonts w:ascii="Times New Roman" w:hAnsi="Times New Roman" w:cs="Times New Roman"/>
          <w:sz w:val="24"/>
          <w:szCs w:val="24"/>
        </w:rPr>
        <w:t>contraelectromotriz en función de la velocidad de giro</w:t>
      </w:r>
      <w:r>
        <w:rPr>
          <w:rFonts w:ascii="Times New Roman" w:hAnsi="Times New Roman" w:cs="Times New Roman"/>
          <w:sz w:val="24"/>
          <w:szCs w:val="24"/>
        </w:rPr>
        <w:t xml:space="preserve"> (como se realizó en el capítulo 2 de conceptos previos)</w:t>
      </w:r>
      <w:r w:rsidRPr="003E04EF">
        <w:rPr>
          <w:rFonts w:ascii="Times New Roman" w:hAnsi="Times New Roman" w:cs="Times New Roman"/>
          <w:sz w:val="24"/>
          <w:szCs w:val="24"/>
        </w:rPr>
        <w:t>.</w:t>
      </w:r>
    </w:p>
    <w:p w14:paraId="029D57CB" w14:textId="77777777" w:rsidR="00423FF5" w:rsidRDefault="00423FF5" w:rsidP="002C04C9">
      <w:pPr>
        <w:keepNext/>
        <w:spacing w:line="360" w:lineRule="auto"/>
        <w:jc w:val="center"/>
      </w:pPr>
      <w:r w:rsidRPr="000E2561">
        <w:rPr>
          <w:rFonts w:ascii="Times New Roman" w:hAnsi="Times New Roman" w:cs="Times New Roman"/>
          <w:noProof/>
          <w:sz w:val="24"/>
          <w:szCs w:val="24"/>
        </w:rPr>
        <w:drawing>
          <wp:inline distT="0" distB="0" distL="0" distR="0" wp14:anchorId="72E9E4AF" wp14:editId="11F70B62">
            <wp:extent cx="4290060" cy="1772493"/>
            <wp:effectExtent l="0" t="0" r="0" b="0"/>
            <wp:docPr id="1432979083" name="Imagen 1"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979083" name="Imagen 1" descr="Diagrama, Esquemático&#10;&#10;El contenido generado por IA puede ser incorrecto."/>
                    <pic:cNvPicPr/>
                  </pic:nvPicPr>
                  <pic:blipFill>
                    <a:blip r:embed="rId8"/>
                    <a:stretch>
                      <a:fillRect/>
                    </a:stretch>
                  </pic:blipFill>
                  <pic:spPr>
                    <a:xfrm>
                      <a:off x="0" y="0"/>
                      <a:ext cx="4291769" cy="1773199"/>
                    </a:xfrm>
                    <a:prstGeom prst="rect">
                      <a:avLst/>
                    </a:prstGeom>
                  </pic:spPr>
                </pic:pic>
              </a:graphicData>
            </a:graphic>
          </wp:inline>
        </w:drawing>
      </w:r>
    </w:p>
    <w:p w14:paraId="693DBA25" w14:textId="59A6A798" w:rsidR="00423FF5" w:rsidRDefault="00423FF5" w:rsidP="002C04C9">
      <w:pPr>
        <w:pStyle w:val="Descripcin"/>
        <w:spacing w:line="360" w:lineRule="auto"/>
        <w:jc w:val="center"/>
      </w:pPr>
      <w:bookmarkStart w:id="10" w:name="_Toc203122190"/>
      <w:bookmarkStart w:id="11" w:name="_Toc203325092"/>
      <w:r>
        <w:t xml:space="preserve">Figura </w:t>
      </w:r>
      <w:fldSimple w:instr=" SEQ Ilustración \* ARABIC ">
        <w:r w:rsidR="00FF46F6">
          <w:rPr>
            <w:noProof/>
          </w:rPr>
          <w:t>3</w:t>
        </w:r>
      </w:fldSimple>
      <w:r>
        <w:t xml:space="preserve">: Modelado del motor. Extraído de </w:t>
      </w:r>
      <w:proofErr w:type="spellStart"/>
      <w:r>
        <w:t>Motorpiic</w:t>
      </w:r>
      <w:proofErr w:type="spellEnd"/>
      <w:r>
        <w:t>.</w:t>
      </w:r>
      <w:bookmarkEnd w:id="10"/>
      <w:bookmarkEnd w:id="11"/>
    </w:p>
    <w:p w14:paraId="001B0E84" w14:textId="77777777" w:rsidR="00423FF5" w:rsidRPr="00E9398F" w:rsidRDefault="00423FF5" w:rsidP="002C04C9">
      <w:pPr>
        <w:spacing w:line="360" w:lineRule="auto"/>
      </w:pPr>
    </w:p>
    <w:p w14:paraId="290885BE" w14:textId="4D3C7C04"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Se debe tener en cuenta que todas las expresiones matemáticas se realizan con unidades del sistema internacional (SI).</w:t>
      </w:r>
      <w:r w:rsidR="00022C40">
        <w:rPr>
          <w:rFonts w:ascii="Times New Roman" w:hAnsi="Times New Roman" w:cs="Times New Roman"/>
          <w:sz w:val="24"/>
          <w:szCs w:val="24"/>
        </w:rPr>
        <w:t xml:space="preserve"> (Ver Figura 3).</w:t>
      </w:r>
    </w:p>
    <w:p w14:paraId="46FF8ECF" w14:textId="77777777" w:rsidR="00423FF5" w:rsidRDefault="00423FF5" w:rsidP="002C04C9">
      <w:pPr>
        <w:spacing w:line="360" w:lineRule="auto"/>
        <w:ind w:firstLine="0"/>
        <w:rPr>
          <w:rFonts w:ascii="Times New Roman" w:hAnsi="Times New Roman" w:cs="Times New Roman"/>
          <w:sz w:val="24"/>
          <w:szCs w:val="24"/>
        </w:rPr>
      </w:pPr>
      <w:r w:rsidRPr="00B06D82">
        <w:rPr>
          <w:rFonts w:ascii="Times New Roman" w:hAnsi="Times New Roman" w:cs="Times New Roman"/>
          <w:b/>
          <w:bCs/>
          <w:sz w:val="24"/>
          <w:szCs w:val="24"/>
        </w:rPr>
        <w:t>Modelo eléctrico</w:t>
      </w:r>
      <w:r w:rsidRPr="00B06D82">
        <w:rPr>
          <w:rFonts w:ascii="Times New Roman" w:hAnsi="Times New Roman" w:cs="Times New Roman"/>
          <w:sz w:val="24"/>
          <w:szCs w:val="24"/>
        </w:rPr>
        <w:t>:</w:t>
      </w:r>
    </w:p>
    <w:p w14:paraId="551679AF" w14:textId="77777777" w:rsidR="00423FF5" w:rsidRPr="00B06D82" w:rsidRDefault="00423FF5" w:rsidP="002C04C9">
      <w:pPr>
        <w:spacing w:line="360" w:lineRule="auto"/>
        <w:ind w:firstLine="0"/>
        <w:rPr>
          <w:rFonts w:ascii="Times New Roman" w:hAnsi="Times New Roman" w:cs="Times New Roman"/>
          <w:sz w:val="24"/>
          <w:szCs w:val="24"/>
        </w:rPr>
      </w:pPr>
    </w:p>
    <w:p w14:paraId="5A470A49" w14:textId="77777777" w:rsidR="00423FF5" w:rsidRDefault="00000000" w:rsidP="002C04C9">
      <w:pPr>
        <w:spacing w:line="360" w:lineRule="auto"/>
        <w:jc w:val="center"/>
        <w:rPr>
          <w:rFonts w:eastAsiaTheme="minorEastAsia"/>
        </w:rPr>
      </w:pPr>
      <m:oMath>
        <m:sSub>
          <m:sSubPr>
            <m:ctrlPr>
              <w:rPr>
                <w:rFonts w:ascii="Cambria Math" w:hAnsi="Cambria Math"/>
                <w:i/>
              </w:rPr>
            </m:ctrlPr>
          </m:sSubPr>
          <m:e>
            <m:r>
              <w:rPr>
                <w:rFonts w:ascii="Cambria Math" w:hAnsi="Cambria Math"/>
              </w:rPr>
              <m:t>u</m:t>
            </m:r>
          </m:e>
          <m:sub>
            <m:r>
              <w:rPr>
                <w:rFonts w:ascii="Cambria Math" w:hAnsi="Cambria Math"/>
              </w:rPr>
              <m:t>m</m:t>
            </m:r>
          </m:sub>
        </m:sSub>
        <m:d>
          <m:dPr>
            <m:ctrlPr>
              <w:rPr>
                <w:rFonts w:ascii="Cambria Math" w:hAnsi="Cambria Math"/>
                <w:i/>
              </w:rPr>
            </m:ctrlPr>
          </m:dPr>
          <m:e>
            <m:r>
              <w:rPr>
                <w:rFonts w:ascii="Cambria Math" w:hAnsi="Cambria Math"/>
              </w:rPr>
              <m:t>t</m:t>
            </m:r>
          </m:e>
        </m:d>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m</m:t>
            </m:r>
          </m:sub>
        </m:sSub>
        <m:r>
          <w:rPr>
            <w:rFonts w:ascii="Cambria Math" w:hAnsi="Cambria Math"/>
          </w:rPr>
          <m:t>i</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m</m:t>
            </m:r>
          </m:sub>
        </m:sSub>
        <m:f>
          <m:fPr>
            <m:ctrlPr>
              <w:rPr>
                <w:rFonts w:ascii="Cambria Math" w:hAnsi="Cambria Math"/>
                <w:i/>
              </w:rPr>
            </m:ctrlPr>
          </m:fPr>
          <m:num>
            <m:r>
              <w:rPr>
                <w:rFonts w:ascii="Cambria Math" w:hAnsi="Cambria Math"/>
              </w:rPr>
              <m:t>di(t)</m:t>
            </m:r>
          </m:num>
          <m:den>
            <m:r>
              <w:rPr>
                <w:rFonts w:ascii="Cambria Math" w:hAnsi="Cambria Math"/>
              </w:rPr>
              <m:t>dt</m:t>
            </m:r>
          </m:den>
        </m:f>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b</m:t>
            </m:r>
          </m:sub>
        </m:sSub>
        <m:r>
          <w:rPr>
            <w:rFonts w:ascii="Cambria Math" w:hAnsi="Cambria Math"/>
          </w:rPr>
          <m:t>ω(t)</m:t>
        </m:r>
      </m:oMath>
      <w:r w:rsidR="00423FF5">
        <w:rPr>
          <w:rFonts w:eastAsiaTheme="minorEastAsia"/>
        </w:rPr>
        <w:t xml:space="preserve"> </w:t>
      </w:r>
    </w:p>
    <w:p w14:paraId="726278F2" w14:textId="77777777" w:rsidR="00423FF5" w:rsidRDefault="00423FF5" w:rsidP="002C04C9">
      <w:pPr>
        <w:spacing w:line="360" w:lineRule="auto"/>
        <w:jc w:val="center"/>
        <w:rPr>
          <w:rFonts w:ascii="Times New Roman" w:eastAsiaTheme="minorEastAsia" w:hAnsi="Times New Roman" w:cs="Times New Roman"/>
          <w:sz w:val="24"/>
          <w:szCs w:val="24"/>
        </w:rPr>
      </w:pPr>
    </w:p>
    <w:p w14:paraId="46C6C15E"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Donde </w:t>
      </w:r>
      <w:proofErr w:type="spellStart"/>
      <w:r w:rsidRPr="00400E4D">
        <w:rPr>
          <w:rFonts w:ascii="Times New Roman" w:eastAsiaTheme="minorEastAsia" w:hAnsi="Times New Roman" w:cs="Times New Roman"/>
          <w:i/>
          <w:iCs/>
          <w:sz w:val="24"/>
          <w:szCs w:val="24"/>
        </w:rPr>
        <w:t>u</w:t>
      </w:r>
      <w:r w:rsidRPr="00400E4D">
        <w:rPr>
          <w:rFonts w:ascii="Times New Roman" w:eastAsiaTheme="minorEastAsia" w:hAnsi="Times New Roman" w:cs="Times New Roman"/>
          <w:i/>
          <w:iCs/>
          <w:sz w:val="24"/>
          <w:szCs w:val="24"/>
          <w:vertAlign w:val="subscript"/>
        </w:rPr>
        <w:t>m</w:t>
      </w:r>
      <w:proofErr w:type="spellEnd"/>
      <w:r>
        <w:rPr>
          <w:rFonts w:ascii="Times New Roman" w:eastAsiaTheme="minorEastAsia" w:hAnsi="Times New Roman" w:cs="Times New Roman"/>
          <w:sz w:val="24"/>
          <w:szCs w:val="24"/>
        </w:rPr>
        <w:t xml:space="preserve"> es la tensión aplicada al motor (en voltios </w:t>
      </w:r>
      <w:r w:rsidRPr="00400E4D">
        <w:rPr>
          <w:rFonts w:ascii="Times New Roman" w:eastAsiaTheme="minorEastAsia" w:hAnsi="Times New Roman" w:cs="Times New Roman"/>
          <w:i/>
          <w:iCs/>
          <w:sz w:val="24"/>
          <w:szCs w:val="24"/>
        </w:rPr>
        <w:t>V</w:t>
      </w:r>
      <w:r>
        <w:rPr>
          <w:rFonts w:ascii="Times New Roman" w:eastAsiaTheme="minorEastAsia" w:hAnsi="Times New Roman" w:cs="Times New Roman"/>
          <w:sz w:val="24"/>
          <w:szCs w:val="24"/>
        </w:rPr>
        <w:t xml:space="preserve">), i(t) es la corriente que circula por la armadura (en amperios A), </w:t>
      </w:r>
      <w:r w:rsidRPr="00400E4D">
        <w:rPr>
          <w:rFonts w:ascii="Times New Roman" w:eastAsiaTheme="minorEastAsia" w:hAnsi="Times New Roman" w:cs="Times New Roman"/>
          <w:i/>
          <w:iCs/>
          <w:sz w:val="24"/>
          <w:szCs w:val="24"/>
        </w:rPr>
        <w:t>L</w:t>
      </w:r>
      <w:r w:rsidRPr="00400E4D">
        <w:rPr>
          <w:rFonts w:ascii="Times New Roman" w:eastAsiaTheme="minorEastAsia" w:hAnsi="Times New Roman" w:cs="Times New Roman"/>
          <w:i/>
          <w:iCs/>
          <w:sz w:val="24"/>
          <w:szCs w:val="24"/>
          <w:vertAlign w:val="subscript"/>
        </w:rPr>
        <w:t>m</w:t>
      </w:r>
      <w:r>
        <w:rPr>
          <w:rFonts w:ascii="Times New Roman" w:eastAsiaTheme="minorEastAsia" w:hAnsi="Times New Roman" w:cs="Times New Roman"/>
          <w:sz w:val="24"/>
          <w:szCs w:val="24"/>
        </w:rPr>
        <w:t xml:space="preserve"> es la inductancia del devanado (en henrios H), </w:t>
      </w:r>
      <w:proofErr w:type="spellStart"/>
      <w:r w:rsidRPr="00400E4D">
        <w:rPr>
          <w:rFonts w:ascii="Times New Roman" w:eastAsiaTheme="minorEastAsia" w:hAnsi="Times New Roman" w:cs="Times New Roman"/>
          <w:i/>
          <w:iCs/>
          <w:sz w:val="24"/>
          <w:szCs w:val="24"/>
        </w:rPr>
        <w:t>R</w:t>
      </w:r>
      <w:r w:rsidRPr="00400E4D">
        <w:rPr>
          <w:rFonts w:ascii="Times New Roman" w:eastAsiaTheme="minorEastAsia" w:hAnsi="Times New Roman" w:cs="Times New Roman"/>
          <w:i/>
          <w:iCs/>
          <w:sz w:val="24"/>
          <w:szCs w:val="24"/>
          <w:vertAlign w:val="subscript"/>
        </w:rPr>
        <w:t>m</w:t>
      </w:r>
      <w:proofErr w:type="spellEnd"/>
      <w:r>
        <w:rPr>
          <w:rFonts w:ascii="Times New Roman" w:eastAsiaTheme="minorEastAsia" w:hAnsi="Times New Roman" w:cs="Times New Roman"/>
          <w:sz w:val="24"/>
          <w:szCs w:val="24"/>
        </w:rPr>
        <w:t xml:space="preserve"> la resistencia de la armadura (en </w:t>
      </w:r>
      <w:proofErr w:type="spellStart"/>
      <w:r>
        <w:rPr>
          <w:rFonts w:ascii="Times New Roman" w:eastAsiaTheme="minorEastAsia" w:hAnsi="Times New Roman" w:cs="Times New Roman"/>
          <w:sz w:val="24"/>
          <w:szCs w:val="24"/>
        </w:rPr>
        <w:t>ohmnios</w:t>
      </w:r>
      <w:proofErr w:type="spellEnd"/>
      <w:r>
        <w:rPr>
          <w:rFonts w:ascii="Times New Roman" w:eastAsiaTheme="minorEastAsia" w:hAnsi="Times New Roman" w:cs="Times New Roman"/>
          <w:sz w:val="24"/>
          <w:szCs w:val="24"/>
        </w:rPr>
        <w:t xml:space="preserve"> Ω), </w:t>
      </w:r>
      <w:r w:rsidRPr="00400E4D">
        <w:rPr>
          <w:rFonts w:ascii="Times New Roman" w:eastAsiaTheme="minorEastAsia" w:hAnsi="Times New Roman" w:cs="Times New Roman"/>
          <w:i/>
          <w:iCs/>
          <w:sz w:val="24"/>
          <w:szCs w:val="24"/>
        </w:rPr>
        <w:t>K</w:t>
      </w:r>
      <w:r w:rsidRPr="00400E4D">
        <w:rPr>
          <w:rFonts w:ascii="Times New Roman" w:eastAsiaTheme="minorEastAsia" w:hAnsi="Times New Roman" w:cs="Times New Roman"/>
          <w:i/>
          <w:iCs/>
          <w:sz w:val="24"/>
          <w:szCs w:val="24"/>
          <w:vertAlign w:val="subscript"/>
        </w:rPr>
        <w:t>b</w:t>
      </w:r>
      <w:r>
        <w:rPr>
          <w:rFonts w:ascii="Times New Roman" w:eastAsiaTheme="minorEastAsia" w:hAnsi="Times New Roman" w:cs="Times New Roman"/>
          <w:sz w:val="24"/>
          <w:szCs w:val="24"/>
        </w:rPr>
        <w:t xml:space="preserve"> es la constante de fuerza electromotriz (medido en </w:t>
      </w:r>
      <w:proofErr w:type="spellStart"/>
      <w:r w:rsidRPr="00400E4D">
        <w:rPr>
          <w:rFonts w:ascii="Times New Roman" w:eastAsiaTheme="minorEastAsia" w:hAnsi="Times New Roman" w:cs="Times New Roman"/>
          <w:i/>
          <w:iCs/>
          <w:sz w:val="24"/>
          <w:szCs w:val="24"/>
        </w:rPr>
        <w:t>V·s</w:t>
      </w:r>
      <w:proofErr w:type="spellEnd"/>
      <w:r w:rsidRPr="00400E4D">
        <w:rPr>
          <w:rFonts w:ascii="Times New Roman" w:eastAsiaTheme="minorEastAsia" w:hAnsi="Times New Roman" w:cs="Times New Roman"/>
          <w:i/>
          <w:iCs/>
          <w:sz w:val="24"/>
          <w:szCs w:val="24"/>
        </w:rPr>
        <w:t>/rad</w:t>
      </w:r>
      <w:r>
        <w:rPr>
          <w:rFonts w:ascii="Times New Roman" w:eastAsiaTheme="minorEastAsia" w:hAnsi="Times New Roman" w:cs="Times New Roman"/>
          <w:sz w:val="24"/>
          <w:szCs w:val="24"/>
        </w:rPr>
        <w:t xml:space="preserve">) y w(t) es la velocidad angular del eje (en </w:t>
      </w:r>
      <w:r w:rsidRPr="00400E4D">
        <w:rPr>
          <w:rFonts w:ascii="Times New Roman" w:eastAsiaTheme="minorEastAsia" w:hAnsi="Times New Roman" w:cs="Times New Roman"/>
          <w:i/>
          <w:iCs/>
          <w:sz w:val="24"/>
          <w:szCs w:val="24"/>
        </w:rPr>
        <w:t>rad/s</w:t>
      </w:r>
      <w:r>
        <w:rPr>
          <w:rFonts w:ascii="Times New Roman" w:eastAsiaTheme="minorEastAsia" w:hAnsi="Times New Roman" w:cs="Times New Roman"/>
          <w:sz w:val="24"/>
          <w:szCs w:val="24"/>
        </w:rPr>
        <w:t>). El último término de la expresión “</w:t>
      </w:r>
      <w:proofErr w:type="spellStart"/>
      <w:r w:rsidRPr="00400E4D">
        <w:rPr>
          <w:rFonts w:ascii="Times New Roman" w:eastAsiaTheme="minorEastAsia" w:hAnsi="Times New Roman" w:cs="Times New Roman"/>
          <w:i/>
          <w:iCs/>
          <w:sz w:val="24"/>
          <w:szCs w:val="24"/>
        </w:rPr>
        <w:t>K</w:t>
      </w:r>
      <w:r w:rsidRPr="00400E4D">
        <w:rPr>
          <w:rFonts w:ascii="Times New Roman" w:eastAsiaTheme="minorEastAsia" w:hAnsi="Times New Roman" w:cs="Times New Roman"/>
          <w:i/>
          <w:iCs/>
          <w:sz w:val="24"/>
          <w:szCs w:val="24"/>
          <w:vertAlign w:val="subscript"/>
        </w:rPr>
        <w:t>b</w:t>
      </w:r>
      <w:r w:rsidRPr="00400E4D">
        <w:rPr>
          <w:rFonts w:ascii="Times New Roman" w:eastAsiaTheme="minorEastAsia" w:hAnsi="Times New Roman" w:cs="Times New Roman"/>
          <w:i/>
          <w:iCs/>
          <w:sz w:val="24"/>
          <w:szCs w:val="24"/>
        </w:rPr>
        <w:t>w</w:t>
      </w:r>
      <w:proofErr w:type="spellEnd"/>
      <w:r w:rsidRPr="00400E4D">
        <w:rPr>
          <w:rFonts w:ascii="Times New Roman" w:eastAsiaTheme="minorEastAsia" w:hAnsi="Times New Roman" w:cs="Times New Roman"/>
          <w:i/>
          <w:iCs/>
          <w:sz w:val="24"/>
          <w:szCs w:val="24"/>
        </w:rPr>
        <w:t>(t)</w:t>
      </w:r>
      <w:r>
        <w:rPr>
          <w:rFonts w:ascii="Times New Roman" w:eastAsiaTheme="minorEastAsia" w:hAnsi="Times New Roman" w:cs="Times New Roman"/>
          <w:sz w:val="24"/>
          <w:szCs w:val="24"/>
        </w:rPr>
        <w:t xml:space="preserve">” representa la fuerza contraelectromotriz: una tensión que se genera de forma instantánea en sentido contrario al avance del motor. </w:t>
      </w:r>
      <w:r w:rsidRPr="00F066C8">
        <w:rPr>
          <w:rFonts w:ascii="Times New Roman" w:eastAsiaTheme="minorEastAsia" w:hAnsi="Times New Roman" w:cs="Times New Roman"/>
          <w:sz w:val="24"/>
          <w:szCs w:val="24"/>
        </w:rPr>
        <w:t xml:space="preserve">Dado que </w:t>
      </w:r>
      <w:r w:rsidRPr="00400E4D">
        <w:rPr>
          <w:rFonts w:ascii="Times New Roman" w:eastAsiaTheme="minorEastAsia" w:hAnsi="Times New Roman" w:cs="Times New Roman"/>
          <w:i/>
          <w:iCs/>
          <w:sz w:val="24"/>
          <w:szCs w:val="24"/>
        </w:rPr>
        <w:t>Lm</w:t>
      </w:r>
      <w:r>
        <w:rPr>
          <w:rFonts w:ascii="Times New Roman" w:eastAsiaTheme="minorEastAsia" w:hAnsi="Times New Roman" w:cs="Times New Roman"/>
          <w:sz w:val="24"/>
          <w:szCs w:val="24"/>
        </w:rPr>
        <w:t xml:space="preserve"> </w:t>
      </w:r>
      <w:r w:rsidRPr="00F066C8">
        <w:rPr>
          <w:rFonts w:ascii="Times New Roman" w:eastAsiaTheme="minorEastAsia" w:hAnsi="Times New Roman" w:cs="Times New Roman"/>
          <w:sz w:val="24"/>
          <w:szCs w:val="24"/>
        </w:rPr>
        <w:t>&lt;&lt;</w:t>
      </w:r>
      <w:r>
        <w:rPr>
          <w:rFonts w:ascii="Times New Roman" w:eastAsiaTheme="minorEastAsia" w:hAnsi="Times New Roman" w:cs="Times New Roman"/>
          <w:sz w:val="24"/>
          <w:szCs w:val="24"/>
        </w:rPr>
        <w:t xml:space="preserve"> </w:t>
      </w:r>
      <w:proofErr w:type="spellStart"/>
      <w:r w:rsidRPr="00400E4D">
        <w:rPr>
          <w:rFonts w:ascii="Times New Roman" w:eastAsiaTheme="minorEastAsia" w:hAnsi="Times New Roman" w:cs="Times New Roman"/>
          <w:i/>
          <w:iCs/>
          <w:sz w:val="24"/>
          <w:szCs w:val="24"/>
        </w:rPr>
        <w:t>Rm</w:t>
      </w:r>
      <w:proofErr w:type="spellEnd"/>
      <w:r w:rsidRPr="00F066C8">
        <w:rPr>
          <w:rFonts w:ascii="Times New Roman" w:eastAsiaTheme="minorEastAsia" w:hAnsi="Times New Roman" w:cs="Times New Roman"/>
          <w:sz w:val="24"/>
          <w:szCs w:val="24"/>
        </w:rPr>
        <w:t xml:space="preserve"> se puede despreciar la inductancia del motor</w:t>
      </w:r>
      <w:r>
        <w:rPr>
          <w:rFonts w:ascii="Times New Roman" w:eastAsiaTheme="minorEastAsia" w:hAnsi="Times New Roman" w:cs="Times New Roman"/>
          <w:sz w:val="24"/>
          <w:szCs w:val="24"/>
        </w:rPr>
        <w:t>.</w:t>
      </w:r>
    </w:p>
    <w:p w14:paraId="51F50AE4" w14:textId="77777777" w:rsidR="00423FF5" w:rsidRDefault="00423FF5" w:rsidP="002C04C9">
      <w:pPr>
        <w:spacing w:line="360" w:lineRule="auto"/>
        <w:rPr>
          <w:rFonts w:ascii="Times New Roman" w:eastAsiaTheme="minorEastAsia" w:hAnsi="Times New Roman" w:cs="Times New Roman"/>
          <w:sz w:val="24"/>
          <w:szCs w:val="24"/>
        </w:rPr>
      </w:pPr>
    </w:p>
    <w:p w14:paraId="40AF9B34" w14:textId="77777777" w:rsidR="00423FF5" w:rsidRDefault="00423FF5" w:rsidP="002C04C9">
      <w:pPr>
        <w:spacing w:line="360" w:lineRule="auto"/>
        <w:ind w:firstLine="0"/>
        <w:rPr>
          <w:rFonts w:ascii="Times New Roman" w:eastAsiaTheme="minorEastAsia" w:hAnsi="Times New Roman" w:cs="Times New Roman"/>
          <w:sz w:val="24"/>
          <w:szCs w:val="24"/>
        </w:rPr>
      </w:pPr>
      <w:r w:rsidRPr="00B06D82">
        <w:rPr>
          <w:rFonts w:ascii="Times New Roman" w:eastAsiaTheme="minorEastAsia" w:hAnsi="Times New Roman" w:cs="Times New Roman"/>
          <w:b/>
          <w:bCs/>
          <w:sz w:val="24"/>
          <w:szCs w:val="24"/>
        </w:rPr>
        <w:t>Modelo mecánico</w:t>
      </w:r>
      <w:r w:rsidRPr="00B06D82">
        <w:rPr>
          <w:rFonts w:ascii="Times New Roman" w:eastAsiaTheme="minorEastAsia" w:hAnsi="Times New Roman" w:cs="Times New Roman"/>
          <w:sz w:val="24"/>
          <w:szCs w:val="24"/>
        </w:rPr>
        <w:t>:</w:t>
      </w:r>
    </w:p>
    <w:p w14:paraId="2BE1F395" w14:textId="77777777" w:rsidR="00423FF5" w:rsidRPr="00B06D82" w:rsidRDefault="00423FF5" w:rsidP="002C04C9">
      <w:pPr>
        <w:spacing w:line="360" w:lineRule="auto"/>
        <w:ind w:firstLine="0"/>
        <w:rPr>
          <w:rFonts w:ascii="Times New Roman" w:eastAsiaTheme="minorEastAsia" w:hAnsi="Times New Roman" w:cs="Times New Roman"/>
          <w:sz w:val="24"/>
          <w:szCs w:val="24"/>
        </w:rPr>
      </w:pPr>
    </w:p>
    <w:p w14:paraId="164A5EDE" w14:textId="77777777" w:rsidR="00423FF5" w:rsidRDefault="00000000" w:rsidP="002C04C9">
      <w:pPr>
        <w:spacing w:line="360" w:lineRule="auto"/>
        <w:jc w:val="center"/>
        <w:rPr>
          <w:rFonts w:eastAsiaTheme="minorEastAsia"/>
        </w:rPr>
      </w:pPr>
      <m:oMath>
        <m:sSub>
          <m:sSubPr>
            <m:ctrlPr>
              <w:rPr>
                <w:rFonts w:ascii="Cambria Math" w:hAnsi="Cambria Math"/>
                <w:i/>
              </w:rPr>
            </m:ctrlPr>
          </m:sSubPr>
          <m:e>
            <m:r>
              <w:rPr>
                <w:rFonts w:ascii="Cambria Math" w:hAnsi="Cambria Math"/>
              </w:rPr>
              <m:t>K</m:t>
            </m:r>
          </m:e>
          <m:sub>
            <m:r>
              <w:rPr>
                <w:rFonts w:ascii="Cambria Math" w:hAnsi="Cambria Math"/>
              </w:rPr>
              <m:t>m</m:t>
            </m:r>
          </m:sub>
        </m:sSub>
        <m:r>
          <w:rPr>
            <w:rFonts w:ascii="Cambria Math" w:hAnsi="Cambria Math"/>
          </w:rPr>
          <m:t>i</m:t>
        </m:r>
        <m:d>
          <m:dPr>
            <m:ctrlPr>
              <w:rPr>
                <w:rFonts w:ascii="Cambria Math" w:hAnsi="Cambria Math"/>
                <w:i/>
              </w:rPr>
            </m:ctrlPr>
          </m:dPr>
          <m:e>
            <m:r>
              <w:rPr>
                <w:rFonts w:ascii="Cambria Math" w:hAnsi="Cambria Math"/>
              </w:rPr>
              <m:t>t</m:t>
            </m:r>
          </m:e>
        </m:d>
        <m:r>
          <w:rPr>
            <w:rFonts w:ascii="Cambria Math" w:hAnsi="Cambria Math"/>
          </w:rPr>
          <m:t xml:space="preserve">= </m:t>
        </m:r>
        <m:sSub>
          <m:sSubPr>
            <m:ctrlPr>
              <w:rPr>
                <w:rFonts w:ascii="Cambria Math" w:hAnsi="Cambria Math"/>
                <w:i/>
              </w:rPr>
            </m:ctrlPr>
          </m:sSubPr>
          <m:e>
            <m:r>
              <w:rPr>
                <w:rFonts w:ascii="Cambria Math" w:hAnsi="Cambria Math"/>
              </w:rPr>
              <m:t>J</m:t>
            </m:r>
          </m:e>
          <m:sub>
            <m:r>
              <w:rPr>
                <w:rFonts w:ascii="Cambria Math" w:hAnsi="Cambria Math"/>
              </w:rPr>
              <m:t>m</m:t>
            </m:r>
          </m:sub>
        </m:sSub>
        <m:f>
          <m:fPr>
            <m:ctrlPr>
              <w:rPr>
                <w:rFonts w:ascii="Cambria Math" w:hAnsi="Cambria Math"/>
                <w:i/>
              </w:rPr>
            </m:ctrlPr>
          </m:fPr>
          <m:num>
            <m:r>
              <w:rPr>
                <w:rFonts w:ascii="Cambria Math" w:hAnsi="Cambria Math"/>
              </w:rPr>
              <m:t>dω(t)</m:t>
            </m:r>
          </m:num>
          <m:den>
            <m:r>
              <w:rPr>
                <w:rFonts w:ascii="Cambria Math" w:hAnsi="Cambria Math"/>
              </w:rPr>
              <m:t>dt</m:t>
            </m:r>
          </m:den>
        </m:f>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m</m:t>
            </m:r>
          </m:sub>
        </m:sSub>
        <m:r>
          <w:rPr>
            <w:rFonts w:ascii="Cambria Math" w:hAnsi="Cambria Math"/>
          </w:rPr>
          <m:t>ω</m:t>
        </m:r>
        <m:d>
          <m:dPr>
            <m:ctrlPr>
              <w:rPr>
                <w:rFonts w:ascii="Cambria Math" w:hAnsi="Cambria Math"/>
                <w:i/>
              </w:rPr>
            </m:ctrlPr>
          </m:dPr>
          <m:e>
            <m:r>
              <w:rPr>
                <w:rFonts w:ascii="Cambria Math" w:hAnsi="Cambria Math"/>
              </w:rPr>
              <m:t>t</m:t>
            </m:r>
          </m:e>
        </m:d>
      </m:oMath>
      <w:r w:rsidR="00423FF5">
        <w:rPr>
          <w:rFonts w:eastAsiaTheme="minorEastAsia"/>
        </w:rPr>
        <w:t xml:space="preserve"> </w:t>
      </w:r>
      <w:r w:rsidR="00423FF5">
        <w:rPr>
          <w:rFonts w:eastAsiaTheme="minorEastAsia"/>
        </w:rPr>
        <w:tab/>
      </w:r>
    </w:p>
    <w:p w14:paraId="3E2625EB" w14:textId="77777777" w:rsidR="00423FF5" w:rsidRDefault="00423FF5" w:rsidP="002C04C9">
      <w:pPr>
        <w:spacing w:line="360" w:lineRule="auto"/>
        <w:jc w:val="center"/>
        <w:rPr>
          <w:rFonts w:ascii="Times New Roman" w:eastAsiaTheme="minorEastAsia" w:hAnsi="Times New Roman" w:cs="Times New Roman"/>
          <w:sz w:val="24"/>
          <w:szCs w:val="24"/>
        </w:rPr>
      </w:pPr>
    </w:p>
    <w:p w14:paraId="588975D9"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Donde </w:t>
      </w:r>
      <w:proofErr w:type="spellStart"/>
      <w:r w:rsidRPr="00400E4D">
        <w:rPr>
          <w:rFonts w:ascii="Times New Roman" w:eastAsiaTheme="minorEastAsia" w:hAnsi="Times New Roman" w:cs="Times New Roman"/>
          <w:i/>
          <w:iCs/>
          <w:sz w:val="24"/>
          <w:szCs w:val="24"/>
        </w:rPr>
        <w:t>J</w:t>
      </w:r>
      <w:r w:rsidRPr="00400E4D">
        <w:rPr>
          <w:rFonts w:ascii="Times New Roman" w:eastAsiaTheme="minorEastAsia" w:hAnsi="Times New Roman" w:cs="Times New Roman"/>
          <w:i/>
          <w:iCs/>
          <w:sz w:val="24"/>
          <w:szCs w:val="24"/>
          <w:vertAlign w:val="subscript"/>
        </w:rPr>
        <w:t>m</w:t>
      </w:r>
      <w:proofErr w:type="spellEnd"/>
      <w:r>
        <w:rPr>
          <w:rFonts w:ascii="Times New Roman" w:eastAsiaTheme="minorEastAsia" w:hAnsi="Times New Roman" w:cs="Times New Roman"/>
          <w:sz w:val="24"/>
          <w:szCs w:val="24"/>
        </w:rPr>
        <w:t xml:space="preserve"> es el momento de inercia del motor (expresado en </w:t>
      </w:r>
      <w:r w:rsidRPr="00400E4D">
        <w:rPr>
          <w:rFonts w:ascii="Times New Roman" w:eastAsiaTheme="minorEastAsia" w:hAnsi="Times New Roman" w:cs="Times New Roman"/>
          <w:i/>
          <w:iCs/>
          <w:sz w:val="24"/>
          <w:szCs w:val="24"/>
        </w:rPr>
        <w:t>Kg·m</w:t>
      </w:r>
      <w:r w:rsidRPr="00400E4D">
        <w:rPr>
          <w:rFonts w:ascii="Times New Roman" w:eastAsiaTheme="minorEastAsia" w:hAnsi="Times New Roman" w:cs="Times New Roman"/>
          <w:i/>
          <w:iCs/>
          <w:sz w:val="24"/>
          <w:szCs w:val="24"/>
          <w:vertAlign w:val="superscript"/>
        </w:rPr>
        <w:t>2</w:t>
      </w:r>
      <w:r>
        <w:rPr>
          <w:rFonts w:ascii="Times New Roman" w:eastAsiaTheme="minorEastAsia" w:hAnsi="Times New Roman" w:cs="Times New Roman"/>
          <w:sz w:val="24"/>
          <w:szCs w:val="24"/>
        </w:rPr>
        <w:t xml:space="preserve">), </w:t>
      </w:r>
      <w:proofErr w:type="spellStart"/>
      <w:r w:rsidRPr="00400E4D">
        <w:rPr>
          <w:rFonts w:ascii="Times New Roman" w:eastAsiaTheme="minorEastAsia" w:hAnsi="Times New Roman" w:cs="Times New Roman"/>
          <w:i/>
          <w:iCs/>
          <w:sz w:val="24"/>
          <w:szCs w:val="24"/>
        </w:rPr>
        <w:t>B</w:t>
      </w:r>
      <w:r w:rsidRPr="00400E4D">
        <w:rPr>
          <w:rFonts w:ascii="Times New Roman" w:eastAsiaTheme="minorEastAsia" w:hAnsi="Times New Roman" w:cs="Times New Roman"/>
          <w:i/>
          <w:iCs/>
          <w:sz w:val="24"/>
          <w:szCs w:val="24"/>
          <w:vertAlign w:val="subscript"/>
        </w:rPr>
        <w:t>m</w:t>
      </w:r>
      <w:proofErr w:type="spellEnd"/>
      <w:r>
        <w:rPr>
          <w:rFonts w:ascii="Times New Roman" w:eastAsiaTheme="minorEastAsia" w:hAnsi="Times New Roman" w:cs="Times New Roman"/>
          <w:sz w:val="24"/>
          <w:szCs w:val="24"/>
        </w:rPr>
        <w:t xml:space="preserve"> es el coeficiente de fricción viscosa (</w:t>
      </w:r>
      <w:proofErr w:type="spellStart"/>
      <w:r w:rsidRPr="00400E4D">
        <w:rPr>
          <w:rFonts w:ascii="Times New Roman" w:eastAsiaTheme="minorEastAsia" w:hAnsi="Times New Roman" w:cs="Times New Roman"/>
          <w:i/>
          <w:iCs/>
          <w:sz w:val="24"/>
          <w:szCs w:val="24"/>
        </w:rPr>
        <w:t>N·m·s</w:t>
      </w:r>
      <w:proofErr w:type="spellEnd"/>
      <w:r>
        <w:rPr>
          <w:rFonts w:ascii="Times New Roman" w:eastAsiaTheme="minorEastAsia" w:hAnsi="Times New Roman" w:cs="Times New Roman"/>
          <w:sz w:val="24"/>
          <w:szCs w:val="24"/>
        </w:rPr>
        <w:t xml:space="preserve">) y </w:t>
      </w:r>
      <w:r w:rsidRPr="00400E4D">
        <w:rPr>
          <w:rFonts w:ascii="Times New Roman" w:eastAsiaTheme="minorEastAsia" w:hAnsi="Times New Roman" w:cs="Times New Roman"/>
          <w:i/>
          <w:iCs/>
          <w:sz w:val="24"/>
          <w:szCs w:val="24"/>
        </w:rPr>
        <w:t>K</w:t>
      </w:r>
      <w:r w:rsidRPr="00400E4D">
        <w:rPr>
          <w:rFonts w:ascii="Times New Roman" w:eastAsiaTheme="minorEastAsia" w:hAnsi="Times New Roman" w:cs="Times New Roman"/>
          <w:i/>
          <w:iCs/>
          <w:sz w:val="24"/>
          <w:szCs w:val="24"/>
          <w:vertAlign w:val="subscript"/>
        </w:rPr>
        <w:t>m</w:t>
      </w:r>
      <w:r>
        <w:rPr>
          <w:rFonts w:ascii="Times New Roman" w:eastAsiaTheme="minorEastAsia" w:hAnsi="Times New Roman" w:cs="Times New Roman"/>
          <w:sz w:val="24"/>
          <w:szCs w:val="24"/>
        </w:rPr>
        <w:t xml:space="preserve"> es la constante del par motor. Por tanto, el conjunto de ecuaciones que modelan al sistema es el siguiente:</w:t>
      </w:r>
    </w:p>
    <w:p w14:paraId="2C7AD8A1" w14:textId="77777777" w:rsidR="00423FF5" w:rsidRPr="00547416" w:rsidRDefault="00423FF5" w:rsidP="002C04C9">
      <w:pPr>
        <w:spacing w:line="360" w:lineRule="auto"/>
        <w:rPr>
          <w:rFonts w:ascii="Times New Roman" w:eastAsiaTheme="minorEastAsia" w:hAnsi="Times New Roman" w:cs="Times New Roman"/>
          <w:sz w:val="24"/>
          <w:szCs w:val="24"/>
        </w:rPr>
      </w:pPr>
    </w:p>
    <w:p w14:paraId="7FD5674F" w14:textId="77777777" w:rsidR="00423FF5" w:rsidRDefault="00423FF5" w:rsidP="002C04C9">
      <w:pPr>
        <w:keepNext/>
        <w:spacing w:line="360" w:lineRule="auto"/>
        <w:jc w:val="center"/>
      </w:pPr>
      <w:r>
        <w:rPr>
          <w:noProof/>
        </w:rPr>
        <w:drawing>
          <wp:inline distT="0" distB="0" distL="0" distR="0" wp14:anchorId="4D7C612D" wp14:editId="37A8EC7D">
            <wp:extent cx="2112010" cy="838200"/>
            <wp:effectExtent l="0" t="0" r="2540" b="0"/>
            <wp:docPr id="1916662457" name="image5.png" descr="Imagen de la pantalla de un celular de un mensaje en letras blancas&#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1916662457" name="image5.png" descr="Imagen de la pantalla de un celular de un mensaje en letras blancas&#10;&#10;El contenido generado por IA puede ser incorrecto."/>
                    <pic:cNvPicPr preferRelativeResize="0"/>
                  </pic:nvPicPr>
                  <pic:blipFill>
                    <a:blip r:embed="rId9"/>
                    <a:srcRect/>
                    <a:stretch>
                      <a:fillRect/>
                    </a:stretch>
                  </pic:blipFill>
                  <pic:spPr>
                    <a:xfrm>
                      <a:off x="0" y="0"/>
                      <a:ext cx="2114808" cy="839310"/>
                    </a:xfrm>
                    <a:prstGeom prst="rect">
                      <a:avLst/>
                    </a:prstGeom>
                    <a:ln/>
                  </pic:spPr>
                </pic:pic>
              </a:graphicData>
            </a:graphic>
          </wp:inline>
        </w:drawing>
      </w:r>
    </w:p>
    <w:p w14:paraId="38E94533" w14:textId="77777777" w:rsidR="00423FF5" w:rsidRDefault="00423FF5" w:rsidP="002C04C9">
      <w:pPr>
        <w:keepNext/>
        <w:spacing w:line="360" w:lineRule="auto"/>
        <w:jc w:val="center"/>
      </w:pPr>
    </w:p>
    <w:p w14:paraId="681086F9" w14:textId="0FD3D0B6" w:rsidR="00423FF5" w:rsidRDefault="00423FF5" w:rsidP="002C04C9">
      <w:pPr>
        <w:pStyle w:val="Descripcin"/>
        <w:spacing w:line="360" w:lineRule="auto"/>
        <w:jc w:val="center"/>
      </w:pPr>
      <w:bookmarkStart w:id="12" w:name="_Toc203122191"/>
      <w:bookmarkStart w:id="13" w:name="_Toc203325093"/>
      <w:r>
        <w:t xml:space="preserve">Figura </w:t>
      </w:r>
      <w:fldSimple w:instr=" SEQ Ilustración \* ARABIC ">
        <w:r w:rsidR="00FF46F6">
          <w:rPr>
            <w:noProof/>
          </w:rPr>
          <w:t>4</w:t>
        </w:r>
      </w:fldSimple>
      <w:r>
        <w:t>: Ecuaciones del modelo.</w:t>
      </w:r>
      <w:bookmarkEnd w:id="12"/>
      <w:bookmarkEnd w:id="13"/>
    </w:p>
    <w:p w14:paraId="77FF74A7" w14:textId="77777777" w:rsidR="00551590" w:rsidRPr="00551590" w:rsidRDefault="00551590" w:rsidP="002C04C9">
      <w:pPr>
        <w:spacing w:line="360" w:lineRule="auto"/>
      </w:pPr>
    </w:p>
    <w:p w14:paraId="282AAAE8" w14:textId="53AA6294" w:rsidR="00551590" w:rsidRDefault="00551590" w:rsidP="002C04C9">
      <w:pPr>
        <w:pStyle w:val="Descripcin"/>
        <w:keepNext/>
        <w:spacing w:line="360" w:lineRule="auto"/>
        <w:jc w:val="center"/>
      </w:pPr>
      <w:bookmarkStart w:id="14" w:name="_Toc203325107"/>
      <w:r>
        <w:t xml:space="preserve">Tabla </w:t>
      </w:r>
      <w:fldSimple w:instr=" SEQ Tabla \* ARABIC ">
        <w:r>
          <w:rPr>
            <w:noProof/>
          </w:rPr>
          <w:t>2</w:t>
        </w:r>
      </w:fldSimple>
      <w:r>
        <w:t>:Parámetros respectivos al modelo del motor.</w:t>
      </w:r>
      <w:bookmarkEnd w:id="14"/>
    </w:p>
    <w:tbl>
      <w:tblPr>
        <w:tblStyle w:val="Tablaconcuadrcula"/>
        <w:tblW w:w="0" w:type="auto"/>
        <w:jc w:val="center"/>
        <w:tblLook w:val="04A0" w:firstRow="1" w:lastRow="0" w:firstColumn="1" w:lastColumn="0" w:noHBand="0" w:noVBand="1"/>
      </w:tblPr>
      <w:tblGrid>
        <w:gridCol w:w="2123"/>
        <w:gridCol w:w="1133"/>
        <w:gridCol w:w="1134"/>
        <w:gridCol w:w="2409"/>
      </w:tblGrid>
      <w:tr w:rsidR="00423FF5" w14:paraId="01207196" w14:textId="77777777" w:rsidTr="00A137F3">
        <w:trPr>
          <w:trHeight w:val="680"/>
          <w:jc w:val="center"/>
        </w:trPr>
        <w:tc>
          <w:tcPr>
            <w:tcW w:w="2123" w:type="dxa"/>
            <w:shd w:val="clear" w:color="auto" w:fill="0E2841" w:themeFill="text2"/>
            <w:vAlign w:val="center"/>
          </w:tcPr>
          <w:p w14:paraId="5D16E94E" w14:textId="77777777" w:rsidR="00423FF5" w:rsidRDefault="00423FF5" w:rsidP="002C04C9">
            <w:pPr>
              <w:spacing w:line="360" w:lineRule="auto"/>
              <w:ind w:firstLine="0"/>
              <w:jc w:val="center"/>
            </w:pPr>
            <w:r>
              <w:rPr>
                <w:rStyle w:val="Textoennegrita"/>
              </w:rPr>
              <w:t>Parámetro</w:t>
            </w:r>
          </w:p>
        </w:tc>
        <w:tc>
          <w:tcPr>
            <w:tcW w:w="1133" w:type="dxa"/>
            <w:shd w:val="clear" w:color="auto" w:fill="0E2841" w:themeFill="text2"/>
            <w:vAlign w:val="center"/>
          </w:tcPr>
          <w:p w14:paraId="53012FEC" w14:textId="77777777" w:rsidR="00423FF5" w:rsidRDefault="00423FF5" w:rsidP="002C04C9">
            <w:pPr>
              <w:spacing w:line="360" w:lineRule="auto"/>
              <w:ind w:firstLine="0"/>
              <w:jc w:val="center"/>
            </w:pPr>
            <w:r>
              <w:rPr>
                <w:rStyle w:val="Textoennegrita"/>
              </w:rPr>
              <w:t>Valor</w:t>
            </w:r>
          </w:p>
        </w:tc>
        <w:tc>
          <w:tcPr>
            <w:tcW w:w="1134" w:type="dxa"/>
            <w:shd w:val="clear" w:color="auto" w:fill="0E2841" w:themeFill="text2"/>
            <w:vAlign w:val="center"/>
          </w:tcPr>
          <w:p w14:paraId="6F9861B9" w14:textId="77777777" w:rsidR="00423FF5" w:rsidRDefault="00423FF5" w:rsidP="002C04C9">
            <w:pPr>
              <w:spacing w:line="360" w:lineRule="auto"/>
              <w:ind w:firstLine="0"/>
              <w:jc w:val="center"/>
            </w:pPr>
            <w:r>
              <w:rPr>
                <w:rStyle w:val="Textoennegrita"/>
              </w:rPr>
              <w:t>Unidad</w:t>
            </w:r>
          </w:p>
        </w:tc>
        <w:tc>
          <w:tcPr>
            <w:tcW w:w="2409" w:type="dxa"/>
            <w:shd w:val="clear" w:color="auto" w:fill="0E2841" w:themeFill="text2"/>
            <w:vAlign w:val="center"/>
          </w:tcPr>
          <w:p w14:paraId="43E9F31D" w14:textId="77777777" w:rsidR="00423FF5" w:rsidRDefault="00423FF5" w:rsidP="002C04C9">
            <w:pPr>
              <w:spacing w:line="360" w:lineRule="auto"/>
              <w:ind w:firstLine="0"/>
              <w:jc w:val="center"/>
            </w:pPr>
            <w:r>
              <w:rPr>
                <w:rStyle w:val="Textoennegrita"/>
              </w:rPr>
              <w:t>Descripción breve</w:t>
            </w:r>
          </w:p>
        </w:tc>
      </w:tr>
      <w:tr w:rsidR="00423FF5" w14:paraId="1F58EDE2" w14:textId="77777777" w:rsidTr="00A137F3">
        <w:trPr>
          <w:trHeight w:val="680"/>
          <w:jc w:val="center"/>
        </w:trPr>
        <w:tc>
          <w:tcPr>
            <w:tcW w:w="2123" w:type="dxa"/>
            <w:vAlign w:val="center"/>
          </w:tcPr>
          <w:p w14:paraId="54B236FF" w14:textId="77777777" w:rsidR="00423FF5" w:rsidRDefault="00423FF5" w:rsidP="002C04C9">
            <w:pPr>
              <w:spacing w:line="360" w:lineRule="auto"/>
              <w:ind w:firstLine="0"/>
              <w:jc w:val="center"/>
            </w:pPr>
            <w:r>
              <w:t>Constante de par motor (</w:t>
            </w:r>
            <w:r>
              <w:rPr>
                <w:rStyle w:val="katex"/>
              </w:rPr>
              <w:t>Km</w:t>
            </w:r>
            <w:r>
              <w:t>)</w:t>
            </w:r>
          </w:p>
        </w:tc>
        <w:tc>
          <w:tcPr>
            <w:tcW w:w="1133" w:type="dxa"/>
            <w:vAlign w:val="center"/>
          </w:tcPr>
          <w:p w14:paraId="53F4B49F" w14:textId="77777777" w:rsidR="00423FF5" w:rsidRDefault="00423FF5" w:rsidP="002C04C9">
            <w:pPr>
              <w:spacing w:line="360" w:lineRule="auto"/>
              <w:ind w:firstLine="0"/>
              <w:jc w:val="center"/>
            </w:pPr>
            <w:r>
              <w:t>0,0209</w:t>
            </w:r>
          </w:p>
        </w:tc>
        <w:tc>
          <w:tcPr>
            <w:tcW w:w="1134" w:type="dxa"/>
            <w:vAlign w:val="center"/>
          </w:tcPr>
          <w:p w14:paraId="6DC210D9" w14:textId="77777777" w:rsidR="00423FF5" w:rsidRPr="00400E4D" w:rsidRDefault="00423FF5" w:rsidP="002C04C9">
            <w:pPr>
              <w:spacing w:line="360" w:lineRule="auto"/>
              <w:ind w:firstLine="0"/>
              <w:jc w:val="center"/>
              <w:rPr>
                <w:i/>
                <w:iCs/>
              </w:rPr>
            </w:pPr>
            <w:proofErr w:type="spellStart"/>
            <w:r w:rsidRPr="00400E4D">
              <w:rPr>
                <w:i/>
                <w:iCs/>
              </w:rPr>
              <w:t>N·m</w:t>
            </w:r>
            <w:proofErr w:type="spellEnd"/>
            <w:r w:rsidRPr="00400E4D">
              <w:rPr>
                <w:i/>
                <w:iCs/>
              </w:rPr>
              <w:t>/A</w:t>
            </w:r>
          </w:p>
        </w:tc>
        <w:tc>
          <w:tcPr>
            <w:tcW w:w="2409" w:type="dxa"/>
            <w:vAlign w:val="center"/>
          </w:tcPr>
          <w:p w14:paraId="490D53E9" w14:textId="77777777" w:rsidR="00423FF5" w:rsidRDefault="00423FF5" w:rsidP="002C04C9">
            <w:pPr>
              <w:spacing w:line="360" w:lineRule="auto"/>
              <w:ind w:firstLine="0"/>
              <w:jc w:val="center"/>
            </w:pPr>
            <w:r>
              <w:t>Referida al eje motor (sin reductora)</w:t>
            </w:r>
          </w:p>
        </w:tc>
      </w:tr>
      <w:tr w:rsidR="00423FF5" w14:paraId="46AD63CF" w14:textId="77777777" w:rsidTr="00A137F3">
        <w:trPr>
          <w:trHeight w:val="680"/>
          <w:jc w:val="center"/>
        </w:trPr>
        <w:tc>
          <w:tcPr>
            <w:tcW w:w="2123" w:type="dxa"/>
            <w:vAlign w:val="center"/>
          </w:tcPr>
          <w:p w14:paraId="31AAC195" w14:textId="77777777" w:rsidR="00423FF5" w:rsidRDefault="00423FF5" w:rsidP="002C04C9">
            <w:pPr>
              <w:spacing w:line="360" w:lineRule="auto"/>
              <w:ind w:firstLine="0"/>
              <w:jc w:val="center"/>
            </w:pPr>
            <w:r>
              <w:t>Resistencia de armadura (</w:t>
            </w:r>
            <w:proofErr w:type="spellStart"/>
            <w:r>
              <w:rPr>
                <w:rStyle w:val="katex"/>
              </w:rPr>
              <w:t>Rm</w:t>
            </w:r>
            <w:proofErr w:type="spellEnd"/>
            <w:r>
              <w:t>)</w:t>
            </w:r>
          </w:p>
        </w:tc>
        <w:tc>
          <w:tcPr>
            <w:tcW w:w="1133" w:type="dxa"/>
            <w:vAlign w:val="center"/>
          </w:tcPr>
          <w:p w14:paraId="7ED139BB" w14:textId="77777777" w:rsidR="00423FF5" w:rsidRDefault="00423FF5" w:rsidP="002C04C9">
            <w:pPr>
              <w:spacing w:line="360" w:lineRule="auto"/>
              <w:ind w:firstLine="0"/>
              <w:jc w:val="center"/>
            </w:pPr>
            <w:r>
              <w:t>1.9</w:t>
            </w:r>
          </w:p>
        </w:tc>
        <w:tc>
          <w:tcPr>
            <w:tcW w:w="1134" w:type="dxa"/>
            <w:vAlign w:val="center"/>
          </w:tcPr>
          <w:p w14:paraId="3BA0BB83" w14:textId="77777777" w:rsidR="00423FF5" w:rsidRPr="00400E4D" w:rsidRDefault="00423FF5" w:rsidP="002C04C9">
            <w:pPr>
              <w:spacing w:line="360" w:lineRule="auto"/>
              <w:ind w:firstLine="0"/>
              <w:jc w:val="center"/>
              <w:rPr>
                <w:i/>
                <w:iCs/>
              </w:rPr>
            </w:pPr>
            <w:r w:rsidRPr="00400E4D">
              <w:rPr>
                <w:i/>
                <w:iCs/>
              </w:rPr>
              <w:t>Ω</w:t>
            </w:r>
          </w:p>
        </w:tc>
        <w:tc>
          <w:tcPr>
            <w:tcW w:w="2409" w:type="dxa"/>
            <w:vAlign w:val="center"/>
          </w:tcPr>
          <w:p w14:paraId="20465EBE" w14:textId="77777777" w:rsidR="00423FF5" w:rsidRDefault="00423FF5" w:rsidP="002C04C9">
            <w:pPr>
              <w:spacing w:line="360" w:lineRule="auto"/>
              <w:ind w:firstLine="0"/>
              <w:jc w:val="center"/>
            </w:pPr>
            <w:r>
              <w:t>—</w:t>
            </w:r>
          </w:p>
        </w:tc>
      </w:tr>
      <w:tr w:rsidR="00423FF5" w14:paraId="7BADB4E4" w14:textId="77777777" w:rsidTr="00A137F3">
        <w:trPr>
          <w:trHeight w:val="680"/>
          <w:jc w:val="center"/>
        </w:trPr>
        <w:tc>
          <w:tcPr>
            <w:tcW w:w="2123" w:type="dxa"/>
            <w:vAlign w:val="center"/>
          </w:tcPr>
          <w:p w14:paraId="04DACC4D" w14:textId="77777777" w:rsidR="00423FF5" w:rsidRDefault="00423FF5" w:rsidP="002C04C9">
            <w:pPr>
              <w:spacing w:line="360" w:lineRule="auto"/>
              <w:ind w:firstLine="0"/>
              <w:jc w:val="center"/>
            </w:pPr>
            <w:r>
              <w:t>Inercia equivalente (</w:t>
            </w:r>
            <w:proofErr w:type="spellStart"/>
            <w:r>
              <w:t>Jeq</w:t>
            </w:r>
            <w:proofErr w:type="spellEnd"/>
            <w:r>
              <w:t>=</w:t>
            </w:r>
            <w:proofErr w:type="spellStart"/>
            <w:r>
              <w:rPr>
                <w:rStyle w:val="katex"/>
              </w:rPr>
              <w:t>Jm</w:t>
            </w:r>
            <w:proofErr w:type="spellEnd"/>
            <w:r>
              <w:t>)</w:t>
            </w:r>
          </w:p>
        </w:tc>
        <w:tc>
          <w:tcPr>
            <w:tcW w:w="1133" w:type="dxa"/>
            <w:vAlign w:val="center"/>
          </w:tcPr>
          <w:p w14:paraId="58DC601E" w14:textId="77777777" w:rsidR="00423FF5" w:rsidRDefault="00423FF5" w:rsidP="002C04C9">
            <w:pPr>
              <w:spacing w:line="360" w:lineRule="auto"/>
              <w:ind w:firstLine="0"/>
              <w:jc w:val="center"/>
            </w:pPr>
            <w:r>
              <w:rPr>
                <w:rStyle w:val="katex"/>
              </w:rPr>
              <w:t>4,12·10</w:t>
            </w:r>
            <w:r w:rsidRPr="00C65216">
              <w:rPr>
                <w:rStyle w:val="katex"/>
                <w:vertAlign w:val="superscript"/>
              </w:rPr>
              <w:t>-6</w:t>
            </w:r>
          </w:p>
        </w:tc>
        <w:tc>
          <w:tcPr>
            <w:tcW w:w="1134" w:type="dxa"/>
            <w:vAlign w:val="center"/>
          </w:tcPr>
          <w:p w14:paraId="196036F1" w14:textId="77777777" w:rsidR="00423FF5" w:rsidRPr="00400E4D" w:rsidRDefault="00423FF5" w:rsidP="002C04C9">
            <w:pPr>
              <w:spacing w:line="360" w:lineRule="auto"/>
              <w:ind w:firstLine="0"/>
              <w:jc w:val="center"/>
              <w:rPr>
                <w:i/>
                <w:iCs/>
              </w:rPr>
            </w:pPr>
            <w:r w:rsidRPr="00400E4D">
              <w:rPr>
                <w:i/>
                <w:iCs/>
              </w:rPr>
              <w:t>kg·m²</w:t>
            </w:r>
          </w:p>
        </w:tc>
        <w:tc>
          <w:tcPr>
            <w:tcW w:w="2409" w:type="dxa"/>
            <w:vAlign w:val="center"/>
          </w:tcPr>
          <w:p w14:paraId="1B287F70" w14:textId="77777777" w:rsidR="00423FF5" w:rsidRDefault="00423FF5" w:rsidP="002C04C9">
            <w:pPr>
              <w:spacing w:line="360" w:lineRule="auto"/>
              <w:ind w:firstLine="0"/>
              <w:jc w:val="center"/>
            </w:pPr>
            <w:r>
              <w:t>Incluye inercia rotor y reductora</w:t>
            </w:r>
          </w:p>
        </w:tc>
      </w:tr>
      <w:tr w:rsidR="00423FF5" w14:paraId="3A5EF1C2" w14:textId="77777777" w:rsidTr="00A137F3">
        <w:trPr>
          <w:trHeight w:val="680"/>
          <w:jc w:val="center"/>
        </w:trPr>
        <w:tc>
          <w:tcPr>
            <w:tcW w:w="2123" w:type="dxa"/>
            <w:vAlign w:val="center"/>
          </w:tcPr>
          <w:p w14:paraId="52017A6D" w14:textId="77777777" w:rsidR="00423FF5" w:rsidRDefault="00423FF5" w:rsidP="002C04C9">
            <w:pPr>
              <w:spacing w:line="360" w:lineRule="auto"/>
              <w:ind w:firstLine="0"/>
              <w:jc w:val="center"/>
            </w:pPr>
            <w:r>
              <w:t>Relación de reducción (</w:t>
            </w:r>
            <w:r>
              <w:rPr>
                <w:rStyle w:val="katex"/>
              </w:rPr>
              <w:t>n</w:t>
            </w:r>
            <w:r>
              <w:t>)</w:t>
            </w:r>
          </w:p>
        </w:tc>
        <w:tc>
          <w:tcPr>
            <w:tcW w:w="1133" w:type="dxa"/>
            <w:vAlign w:val="center"/>
          </w:tcPr>
          <w:p w14:paraId="1DC27B25" w14:textId="77777777" w:rsidR="00423FF5" w:rsidRDefault="00423FF5" w:rsidP="002C04C9">
            <w:pPr>
              <w:spacing w:line="360" w:lineRule="auto"/>
              <w:ind w:firstLine="0"/>
              <w:jc w:val="center"/>
            </w:pPr>
            <w:r>
              <w:t>34</w:t>
            </w:r>
          </w:p>
        </w:tc>
        <w:tc>
          <w:tcPr>
            <w:tcW w:w="1134" w:type="dxa"/>
            <w:vAlign w:val="center"/>
          </w:tcPr>
          <w:p w14:paraId="48FB0239" w14:textId="77777777" w:rsidR="00423FF5" w:rsidRPr="00400E4D" w:rsidRDefault="00423FF5" w:rsidP="002C04C9">
            <w:pPr>
              <w:spacing w:line="360" w:lineRule="auto"/>
              <w:ind w:firstLine="0"/>
              <w:jc w:val="center"/>
              <w:rPr>
                <w:i/>
                <w:iCs/>
              </w:rPr>
            </w:pPr>
            <w:r w:rsidRPr="00400E4D">
              <w:rPr>
                <w:i/>
                <w:iCs/>
              </w:rPr>
              <w:t>—</w:t>
            </w:r>
          </w:p>
        </w:tc>
        <w:tc>
          <w:tcPr>
            <w:tcW w:w="2409" w:type="dxa"/>
            <w:vAlign w:val="center"/>
          </w:tcPr>
          <w:p w14:paraId="60911EFE" w14:textId="77777777" w:rsidR="00423FF5" w:rsidRDefault="00423FF5" w:rsidP="002C04C9">
            <w:pPr>
              <w:spacing w:line="360" w:lineRule="auto"/>
              <w:ind w:firstLine="0"/>
              <w:jc w:val="center"/>
            </w:pPr>
            <w:r>
              <w:t>Relación mecánica del reductor</w:t>
            </w:r>
          </w:p>
        </w:tc>
      </w:tr>
      <w:tr w:rsidR="00423FF5" w14:paraId="540944D8" w14:textId="77777777" w:rsidTr="00A137F3">
        <w:trPr>
          <w:trHeight w:val="680"/>
          <w:jc w:val="center"/>
        </w:trPr>
        <w:tc>
          <w:tcPr>
            <w:tcW w:w="2123" w:type="dxa"/>
            <w:vAlign w:val="center"/>
          </w:tcPr>
          <w:p w14:paraId="676D6023" w14:textId="77777777" w:rsidR="00423FF5" w:rsidRDefault="00423FF5" w:rsidP="002C04C9">
            <w:pPr>
              <w:spacing w:line="360" w:lineRule="auto"/>
              <w:ind w:firstLine="0"/>
              <w:jc w:val="center"/>
            </w:pPr>
            <w:r>
              <w:t>Constante de tiempo (</w:t>
            </w:r>
            <w:r>
              <w:rPr>
                <w:rStyle w:val="katex"/>
              </w:rPr>
              <w:t>τ</w:t>
            </w:r>
            <w:r>
              <w:t>)</w:t>
            </w:r>
          </w:p>
        </w:tc>
        <w:tc>
          <w:tcPr>
            <w:tcW w:w="1133" w:type="dxa"/>
            <w:vAlign w:val="center"/>
          </w:tcPr>
          <w:p w14:paraId="6A0E158D" w14:textId="77777777" w:rsidR="00423FF5" w:rsidRDefault="00423FF5" w:rsidP="002C04C9">
            <w:pPr>
              <w:spacing w:line="360" w:lineRule="auto"/>
              <w:ind w:firstLine="0"/>
              <w:jc w:val="center"/>
            </w:pPr>
            <w:r>
              <w:t>0,00924</w:t>
            </w:r>
          </w:p>
        </w:tc>
        <w:tc>
          <w:tcPr>
            <w:tcW w:w="1134" w:type="dxa"/>
            <w:vAlign w:val="center"/>
          </w:tcPr>
          <w:p w14:paraId="395D9F36" w14:textId="77777777" w:rsidR="00423FF5" w:rsidRPr="00400E4D" w:rsidRDefault="00423FF5" w:rsidP="002C04C9">
            <w:pPr>
              <w:spacing w:line="360" w:lineRule="auto"/>
              <w:ind w:firstLine="0"/>
              <w:jc w:val="center"/>
              <w:rPr>
                <w:i/>
                <w:iCs/>
              </w:rPr>
            </w:pPr>
            <w:r w:rsidRPr="00400E4D">
              <w:rPr>
                <w:i/>
                <w:iCs/>
              </w:rPr>
              <w:t>s</w:t>
            </w:r>
          </w:p>
        </w:tc>
        <w:tc>
          <w:tcPr>
            <w:tcW w:w="2409" w:type="dxa"/>
            <w:vAlign w:val="center"/>
          </w:tcPr>
          <w:p w14:paraId="57B19E0D" w14:textId="77777777" w:rsidR="00423FF5" w:rsidRDefault="00423FF5" w:rsidP="002C04C9">
            <w:pPr>
              <w:spacing w:line="360" w:lineRule="auto"/>
              <w:ind w:firstLine="0"/>
              <w:jc w:val="center"/>
            </w:pPr>
            <w:r>
              <w:t>—</w:t>
            </w:r>
          </w:p>
        </w:tc>
      </w:tr>
    </w:tbl>
    <w:p w14:paraId="02A2F06F" w14:textId="77777777" w:rsidR="00423FF5" w:rsidRPr="00C65216" w:rsidRDefault="00423FF5" w:rsidP="002C04C9">
      <w:pPr>
        <w:spacing w:line="360" w:lineRule="auto"/>
      </w:pPr>
    </w:p>
    <w:p w14:paraId="3FEE7D42" w14:textId="77777777" w:rsidR="00423FF5" w:rsidRPr="00BD0005" w:rsidRDefault="00423FF5" w:rsidP="002C04C9">
      <w:pPr>
        <w:spacing w:line="360" w:lineRule="auto"/>
      </w:pPr>
    </w:p>
    <w:p w14:paraId="3B4829E4" w14:textId="53AF188D" w:rsidR="00423FF5" w:rsidRDefault="00423FF5" w:rsidP="002C04C9">
      <w:pPr>
        <w:spacing w:line="360" w:lineRule="auto"/>
        <w:rPr>
          <w:rFonts w:ascii="Times New Roman" w:hAnsi="Times New Roman" w:cs="Times New Roman"/>
          <w:color w:val="C55911"/>
          <w:sz w:val="24"/>
          <w:szCs w:val="24"/>
        </w:rPr>
      </w:pPr>
      <w:r>
        <w:rPr>
          <w:color w:val="C55911"/>
        </w:rPr>
        <w:t xml:space="preserve">1. </w:t>
      </w:r>
      <w:r w:rsidRPr="00547416">
        <w:rPr>
          <w:rFonts w:ascii="Times New Roman" w:hAnsi="Times New Roman" w:cs="Times New Roman"/>
          <w:color w:val="C55911"/>
          <w:sz w:val="24"/>
          <w:szCs w:val="24"/>
        </w:rPr>
        <w:t>Usando las ecuaciones del motor mostradas a continuación</w:t>
      </w:r>
      <w:r w:rsidR="00574A83">
        <w:rPr>
          <w:rFonts w:ascii="Times New Roman" w:hAnsi="Times New Roman" w:cs="Times New Roman"/>
          <w:color w:val="C55911"/>
          <w:sz w:val="24"/>
          <w:szCs w:val="24"/>
        </w:rPr>
        <w:t>. D</w:t>
      </w:r>
      <w:r w:rsidRPr="00547416">
        <w:rPr>
          <w:rFonts w:ascii="Times New Roman" w:hAnsi="Times New Roman" w:cs="Times New Roman"/>
          <w:color w:val="C55911"/>
          <w:sz w:val="24"/>
          <w:szCs w:val="24"/>
        </w:rPr>
        <w:t xml:space="preserve">ibujar el diagrama de bloques del sistema tomando como entradas </w:t>
      </w:r>
      <w:proofErr w:type="spellStart"/>
      <w:r w:rsidRPr="00574A83">
        <w:rPr>
          <w:rFonts w:ascii="Times New Roman" w:hAnsi="Times New Roman" w:cs="Times New Roman"/>
          <w:i/>
          <w:iCs/>
          <w:color w:val="C55911"/>
          <w:sz w:val="24"/>
          <w:szCs w:val="24"/>
        </w:rPr>
        <w:t>V</w:t>
      </w:r>
      <w:r w:rsidRPr="00574A83">
        <w:rPr>
          <w:rFonts w:ascii="Times New Roman" w:hAnsi="Times New Roman" w:cs="Times New Roman"/>
          <w:i/>
          <w:iCs/>
          <w:color w:val="C55911"/>
          <w:sz w:val="24"/>
          <w:szCs w:val="24"/>
          <w:vertAlign w:val="subscript"/>
        </w:rPr>
        <w:t>m</w:t>
      </w:r>
      <w:proofErr w:type="spellEnd"/>
      <w:r w:rsidRPr="00547416">
        <w:rPr>
          <w:rFonts w:ascii="Times New Roman" w:hAnsi="Times New Roman" w:cs="Times New Roman"/>
          <w:color w:val="C55911"/>
          <w:sz w:val="24"/>
          <w:szCs w:val="24"/>
        </w:rPr>
        <w:t xml:space="preserve"> y </w:t>
      </w:r>
      <w:r w:rsidRPr="00574A83">
        <w:rPr>
          <w:rFonts w:ascii="Times New Roman" w:hAnsi="Times New Roman" w:cs="Times New Roman"/>
          <w:i/>
          <w:iCs/>
          <w:color w:val="C55911"/>
          <w:sz w:val="24"/>
          <w:szCs w:val="24"/>
        </w:rPr>
        <w:t>T</w:t>
      </w:r>
      <w:r w:rsidRPr="00574A83">
        <w:rPr>
          <w:rFonts w:ascii="Times New Roman" w:hAnsi="Times New Roman" w:cs="Times New Roman"/>
          <w:i/>
          <w:iCs/>
          <w:color w:val="C55911"/>
          <w:sz w:val="24"/>
          <w:szCs w:val="24"/>
          <w:vertAlign w:val="subscript"/>
        </w:rPr>
        <w:t>c</w:t>
      </w:r>
      <w:r w:rsidRPr="00547416">
        <w:rPr>
          <w:rFonts w:ascii="Times New Roman" w:hAnsi="Times New Roman" w:cs="Times New Roman"/>
          <w:color w:val="C55911"/>
          <w:sz w:val="24"/>
          <w:szCs w:val="24"/>
        </w:rPr>
        <w:t xml:space="preserve"> y como salida la velocidad del motor (</w:t>
      </w:r>
      <w:proofErr w:type="spellStart"/>
      <w:r w:rsidR="00574A83" w:rsidRPr="00574A83">
        <w:rPr>
          <w:rFonts w:ascii="Times New Roman" w:hAnsi="Times New Roman" w:cs="Times New Roman"/>
          <w:i/>
          <w:iCs/>
          <w:color w:val="C55911"/>
          <w:sz w:val="24"/>
          <w:szCs w:val="24"/>
        </w:rPr>
        <w:t>ω</w:t>
      </w:r>
      <w:r w:rsidRPr="00574A83">
        <w:rPr>
          <w:rFonts w:ascii="Times New Roman" w:hAnsi="Times New Roman" w:cs="Times New Roman"/>
          <w:i/>
          <w:iCs/>
          <w:color w:val="C55911"/>
          <w:sz w:val="24"/>
          <w:szCs w:val="24"/>
          <w:vertAlign w:val="subscript"/>
        </w:rPr>
        <w:t>m</w:t>
      </w:r>
      <w:proofErr w:type="spellEnd"/>
      <w:r w:rsidRPr="00547416">
        <w:rPr>
          <w:rFonts w:ascii="Times New Roman" w:hAnsi="Times New Roman" w:cs="Times New Roman"/>
          <w:color w:val="C55911"/>
          <w:sz w:val="24"/>
          <w:szCs w:val="24"/>
        </w:rPr>
        <w:t>).</w:t>
      </w:r>
    </w:p>
    <w:p w14:paraId="5A7BE34C" w14:textId="77777777" w:rsidR="00423FF5" w:rsidRPr="00547416" w:rsidRDefault="00423FF5" w:rsidP="002C04C9">
      <w:pPr>
        <w:spacing w:line="360" w:lineRule="auto"/>
        <w:rPr>
          <w:rFonts w:ascii="Times New Roman" w:hAnsi="Times New Roman" w:cs="Times New Roman"/>
          <w:color w:val="C55911"/>
          <w:sz w:val="24"/>
          <w:szCs w:val="24"/>
        </w:rPr>
      </w:pPr>
    </w:p>
    <w:p w14:paraId="5DCBC1C9"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Es posible</w:t>
      </w:r>
      <w:r w:rsidRPr="001D7C6A">
        <w:rPr>
          <w:rFonts w:ascii="Times New Roman" w:hAnsi="Times New Roman" w:cs="Times New Roman"/>
          <w:sz w:val="24"/>
          <w:szCs w:val="24"/>
        </w:rPr>
        <w:t xml:space="preserve"> unificar el conjunto de ecuaciones presente arriba, con el fin de formar una única </w:t>
      </w:r>
      <w:r>
        <w:rPr>
          <w:rFonts w:ascii="Times New Roman" w:hAnsi="Times New Roman" w:cs="Times New Roman"/>
          <w:sz w:val="24"/>
          <w:szCs w:val="24"/>
        </w:rPr>
        <w:t>expresión</w:t>
      </w:r>
      <w:r w:rsidRPr="001D7C6A">
        <w:rPr>
          <w:rFonts w:ascii="Times New Roman" w:hAnsi="Times New Roman" w:cs="Times New Roman"/>
          <w:sz w:val="24"/>
          <w:szCs w:val="24"/>
        </w:rPr>
        <w:t xml:space="preserve"> dependiente de 4 variables f(</w:t>
      </w:r>
      <w:r w:rsidRPr="00400E4D">
        <w:rPr>
          <w:rFonts w:ascii="Times New Roman" w:hAnsi="Times New Roman" w:cs="Times New Roman"/>
          <w:i/>
          <w:iCs/>
          <w:sz w:val="24"/>
          <w:szCs w:val="24"/>
        </w:rPr>
        <w:t xml:space="preserve">Tc, ω, ω´, </w:t>
      </w:r>
      <w:proofErr w:type="spellStart"/>
      <w:r w:rsidRPr="00400E4D">
        <w:rPr>
          <w:rFonts w:ascii="Times New Roman" w:hAnsi="Times New Roman" w:cs="Times New Roman"/>
          <w:i/>
          <w:iCs/>
          <w:sz w:val="24"/>
          <w:szCs w:val="24"/>
        </w:rPr>
        <w:t>V</w:t>
      </w:r>
      <w:r w:rsidRPr="00400E4D">
        <w:rPr>
          <w:rFonts w:ascii="Times New Roman" w:hAnsi="Times New Roman" w:cs="Times New Roman"/>
          <w:i/>
          <w:iCs/>
          <w:sz w:val="24"/>
          <w:szCs w:val="24"/>
          <w:vertAlign w:val="subscript"/>
        </w:rPr>
        <w:t>m</w:t>
      </w:r>
      <w:proofErr w:type="spellEnd"/>
      <w:r w:rsidRPr="001D7C6A">
        <w:rPr>
          <w:rFonts w:ascii="Times New Roman" w:hAnsi="Times New Roman" w:cs="Times New Roman"/>
          <w:sz w:val="24"/>
          <w:szCs w:val="24"/>
        </w:rPr>
        <w:t>) = 0</w:t>
      </w:r>
      <w:r>
        <w:rPr>
          <w:rFonts w:ascii="Times New Roman" w:hAnsi="Times New Roman" w:cs="Times New Roman"/>
          <w:sz w:val="24"/>
          <w:szCs w:val="24"/>
        </w:rPr>
        <w:t xml:space="preserve">. </w:t>
      </w:r>
    </w:p>
    <w:p w14:paraId="6CD61A6D" w14:textId="77777777" w:rsidR="00423FF5" w:rsidRDefault="00423FF5" w:rsidP="002C04C9">
      <w:pPr>
        <w:spacing w:line="360" w:lineRule="auto"/>
        <w:rPr>
          <w:rFonts w:ascii="Times New Roman" w:hAnsi="Times New Roman" w:cs="Times New Roman"/>
          <w:sz w:val="24"/>
          <w:szCs w:val="24"/>
        </w:rPr>
      </w:pPr>
    </w:p>
    <w:p w14:paraId="6CC0C2B4" w14:textId="77777777" w:rsidR="00423FF5" w:rsidRDefault="00423FF5" w:rsidP="002C04C9">
      <w:pPr>
        <w:spacing w:line="360" w:lineRule="auto"/>
        <w:rPr>
          <w:rFonts w:ascii="Times New Roman" w:hAnsi="Times New Roman" w:cs="Times New Roman"/>
          <w:sz w:val="24"/>
          <w:szCs w:val="24"/>
        </w:rPr>
      </w:pPr>
      <w:r w:rsidRPr="001D7C6A">
        <w:rPr>
          <w:rFonts w:ascii="Times New Roman" w:hAnsi="Times New Roman" w:cs="Times New Roman"/>
          <w:sz w:val="24"/>
          <w:szCs w:val="24"/>
        </w:rPr>
        <w:t xml:space="preserve">Como </w:t>
      </w:r>
      <w:proofErr w:type="spellStart"/>
      <w:r w:rsidRPr="00DA0DA0">
        <w:rPr>
          <w:rFonts w:ascii="Times New Roman" w:hAnsi="Times New Roman" w:cs="Times New Roman"/>
          <w:i/>
          <w:iCs/>
          <w:sz w:val="24"/>
          <w:szCs w:val="24"/>
        </w:rPr>
        <w:t>I</w:t>
      </w:r>
      <w:r w:rsidRPr="00DA0DA0">
        <w:rPr>
          <w:rFonts w:ascii="Times New Roman" w:hAnsi="Times New Roman" w:cs="Times New Roman"/>
          <w:i/>
          <w:iCs/>
          <w:sz w:val="24"/>
          <w:szCs w:val="24"/>
          <w:vertAlign w:val="subscript"/>
        </w:rPr>
        <w:t>m</w:t>
      </w:r>
      <w:proofErr w:type="spellEnd"/>
      <w:r w:rsidRPr="00DA0DA0">
        <w:rPr>
          <w:rFonts w:ascii="Times New Roman" w:hAnsi="Times New Roman" w:cs="Times New Roman"/>
          <w:i/>
          <w:iCs/>
          <w:sz w:val="24"/>
          <w:szCs w:val="24"/>
        </w:rPr>
        <w:t>(t) = (1/K</w:t>
      </w:r>
      <w:r w:rsidRPr="00DA0DA0">
        <w:rPr>
          <w:rFonts w:ascii="Times New Roman" w:hAnsi="Times New Roman" w:cs="Times New Roman"/>
          <w:i/>
          <w:iCs/>
          <w:sz w:val="24"/>
          <w:szCs w:val="24"/>
          <w:vertAlign w:val="subscript"/>
        </w:rPr>
        <w:t>m</w:t>
      </w:r>
      <w:r w:rsidRPr="00DA0DA0">
        <w:rPr>
          <w:rFonts w:ascii="Times New Roman" w:hAnsi="Times New Roman" w:cs="Times New Roman"/>
          <w:i/>
          <w:iCs/>
          <w:sz w:val="24"/>
          <w:szCs w:val="24"/>
        </w:rPr>
        <w:t>) * T</w:t>
      </w:r>
      <w:r w:rsidRPr="00DA0DA0">
        <w:rPr>
          <w:rFonts w:ascii="Times New Roman" w:hAnsi="Times New Roman" w:cs="Times New Roman"/>
          <w:i/>
          <w:iCs/>
          <w:sz w:val="24"/>
          <w:szCs w:val="24"/>
          <w:vertAlign w:val="subscript"/>
        </w:rPr>
        <w:t>m</w:t>
      </w:r>
      <w:r w:rsidRPr="00DA0DA0">
        <w:rPr>
          <w:rFonts w:ascii="Times New Roman" w:hAnsi="Times New Roman" w:cs="Times New Roman"/>
          <w:i/>
          <w:iCs/>
          <w:sz w:val="24"/>
          <w:szCs w:val="24"/>
        </w:rPr>
        <w:t>(t)</w:t>
      </w:r>
      <w:r w:rsidRPr="001D7C6A">
        <w:rPr>
          <w:rFonts w:ascii="Times New Roman" w:hAnsi="Times New Roman" w:cs="Times New Roman"/>
          <w:sz w:val="24"/>
          <w:szCs w:val="24"/>
        </w:rPr>
        <w:t xml:space="preserve">, y además </w:t>
      </w:r>
      <w:r w:rsidRPr="00DA0DA0">
        <w:rPr>
          <w:rFonts w:ascii="Times New Roman" w:hAnsi="Times New Roman" w:cs="Times New Roman"/>
          <w:i/>
          <w:iCs/>
          <w:sz w:val="24"/>
          <w:szCs w:val="24"/>
        </w:rPr>
        <w:t>T</w:t>
      </w:r>
      <w:r w:rsidRPr="00DA0DA0">
        <w:rPr>
          <w:rFonts w:ascii="Times New Roman" w:hAnsi="Times New Roman" w:cs="Times New Roman"/>
          <w:i/>
          <w:iCs/>
          <w:sz w:val="24"/>
          <w:szCs w:val="24"/>
          <w:vertAlign w:val="subscript"/>
        </w:rPr>
        <w:t>m</w:t>
      </w:r>
      <w:r w:rsidRPr="00DA0DA0">
        <w:rPr>
          <w:rFonts w:ascii="Times New Roman" w:hAnsi="Times New Roman" w:cs="Times New Roman"/>
          <w:i/>
          <w:iCs/>
          <w:sz w:val="24"/>
          <w:szCs w:val="24"/>
        </w:rPr>
        <w:t xml:space="preserve">(t) = </w:t>
      </w:r>
      <w:proofErr w:type="spellStart"/>
      <w:r w:rsidRPr="00DA0DA0">
        <w:rPr>
          <w:rFonts w:ascii="Times New Roman" w:hAnsi="Times New Roman" w:cs="Times New Roman"/>
          <w:i/>
          <w:iCs/>
          <w:sz w:val="24"/>
          <w:szCs w:val="24"/>
        </w:rPr>
        <w:t>J</w:t>
      </w:r>
      <w:r w:rsidRPr="00DA0DA0">
        <w:rPr>
          <w:rFonts w:ascii="Times New Roman" w:hAnsi="Times New Roman" w:cs="Times New Roman"/>
          <w:i/>
          <w:iCs/>
          <w:sz w:val="24"/>
          <w:szCs w:val="24"/>
          <w:vertAlign w:val="subscript"/>
        </w:rPr>
        <w:t>m</w:t>
      </w:r>
      <w:proofErr w:type="spellEnd"/>
      <w:r w:rsidRPr="00DA0DA0">
        <w:rPr>
          <w:rFonts w:ascii="Times New Roman" w:hAnsi="Times New Roman" w:cs="Times New Roman"/>
          <w:i/>
          <w:iCs/>
          <w:sz w:val="24"/>
          <w:szCs w:val="24"/>
        </w:rPr>
        <w:t xml:space="preserve"> * (d(</w:t>
      </w:r>
      <w:proofErr w:type="spellStart"/>
      <w:r w:rsidRPr="00DA0DA0">
        <w:rPr>
          <w:rFonts w:ascii="Times New Roman" w:hAnsi="Times New Roman" w:cs="Times New Roman"/>
          <w:i/>
          <w:iCs/>
          <w:sz w:val="24"/>
          <w:szCs w:val="24"/>
        </w:rPr>
        <w:t>ω</w:t>
      </w:r>
      <w:r w:rsidRPr="00DA0DA0">
        <w:rPr>
          <w:rFonts w:ascii="Times New Roman" w:hAnsi="Times New Roman" w:cs="Times New Roman"/>
          <w:i/>
          <w:iCs/>
          <w:sz w:val="24"/>
          <w:szCs w:val="24"/>
          <w:vertAlign w:val="subscript"/>
        </w:rPr>
        <w:t>m</w:t>
      </w:r>
      <w:proofErr w:type="spellEnd"/>
      <w:r w:rsidRPr="00DA0DA0">
        <w:rPr>
          <w:rFonts w:ascii="Times New Roman" w:hAnsi="Times New Roman" w:cs="Times New Roman"/>
          <w:i/>
          <w:iCs/>
          <w:sz w:val="24"/>
          <w:szCs w:val="24"/>
        </w:rPr>
        <w:t>(t)/</w:t>
      </w:r>
      <w:proofErr w:type="spellStart"/>
      <w:r w:rsidRPr="00DA0DA0">
        <w:rPr>
          <w:rFonts w:ascii="Times New Roman" w:hAnsi="Times New Roman" w:cs="Times New Roman"/>
          <w:i/>
          <w:iCs/>
          <w:sz w:val="24"/>
          <w:szCs w:val="24"/>
        </w:rPr>
        <w:t>dt</w:t>
      </w:r>
      <w:proofErr w:type="spellEnd"/>
      <w:r w:rsidRPr="00DA0DA0">
        <w:rPr>
          <w:rFonts w:ascii="Times New Roman" w:hAnsi="Times New Roman" w:cs="Times New Roman"/>
          <w:i/>
          <w:iCs/>
          <w:sz w:val="24"/>
          <w:szCs w:val="24"/>
        </w:rPr>
        <w:t>) + n*T</w:t>
      </w:r>
      <w:r w:rsidRPr="00DA0DA0">
        <w:rPr>
          <w:rFonts w:ascii="Times New Roman" w:hAnsi="Times New Roman" w:cs="Times New Roman"/>
          <w:i/>
          <w:iCs/>
          <w:sz w:val="24"/>
          <w:szCs w:val="24"/>
          <w:vertAlign w:val="subscript"/>
        </w:rPr>
        <w:t>c</w:t>
      </w:r>
      <w:r w:rsidRPr="00DA0DA0">
        <w:rPr>
          <w:rFonts w:ascii="Times New Roman" w:hAnsi="Times New Roman" w:cs="Times New Roman"/>
          <w:i/>
          <w:iCs/>
          <w:sz w:val="24"/>
          <w:szCs w:val="24"/>
        </w:rPr>
        <w:t>)</w:t>
      </w:r>
      <w:r w:rsidRPr="001D7C6A">
        <w:rPr>
          <w:rFonts w:ascii="Times New Roman" w:hAnsi="Times New Roman" w:cs="Times New Roman"/>
          <w:sz w:val="24"/>
          <w:szCs w:val="24"/>
        </w:rPr>
        <w:t xml:space="preserve">, </w:t>
      </w:r>
      <w:r>
        <w:rPr>
          <w:rFonts w:ascii="Times New Roman" w:hAnsi="Times New Roman" w:cs="Times New Roman"/>
          <w:sz w:val="24"/>
          <w:szCs w:val="24"/>
        </w:rPr>
        <w:t>se obtiene</w:t>
      </w:r>
      <w:r w:rsidRPr="001D7C6A">
        <w:rPr>
          <w:rFonts w:ascii="Times New Roman" w:hAnsi="Times New Roman" w:cs="Times New Roman"/>
          <w:sz w:val="24"/>
          <w:szCs w:val="24"/>
        </w:rPr>
        <w:t xml:space="preserve"> la siguiente expresión</w:t>
      </w:r>
      <w:r>
        <w:rPr>
          <w:rFonts w:ascii="Times New Roman" w:hAnsi="Times New Roman" w:cs="Times New Roman"/>
          <w:sz w:val="24"/>
          <w:szCs w:val="24"/>
        </w:rPr>
        <w:t>. S</w:t>
      </w:r>
      <w:r w:rsidRPr="001D7C6A">
        <w:rPr>
          <w:rFonts w:ascii="Times New Roman" w:hAnsi="Times New Roman" w:cs="Times New Roman"/>
          <w:sz w:val="24"/>
          <w:szCs w:val="24"/>
        </w:rPr>
        <w:t>ustituyendo estas ecuaciones en la primera descrita:</w:t>
      </w:r>
    </w:p>
    <w:p w14:paraId="39FA5E04" w14:textId="77777777" w:rsidR="00423FF5" w:rsidRPr="001D7C6A" w:rsidRDefault="00423FF5" w:rsidP="002C04C9">
      <w:pPr>
        <w:spacing w:line="360" w:lineRule="auto"/>
        <w:rPr>
          <w:rFonts w:ascii="Times New Roman" w:hAnsi="Times New Roman" w:cs="Times New Roman"/>
          <w:sz w:val="24"/>
          <w:szCs w:val="24"/>
        </w:rPr>
      </w:pPr>
    </w:p>
    <w:p w14:paraId="54F58536" w14:textId="77777777" w:rsidR="00423FF5" w:rsidRPr="000D03A2" w:rsidRDefault="00000000" w:rsidP="002C04C9">
      <w:pPr>
        <w:spacing w:line="360" w:lineRule="auto"/>
        <w:jc w:val="center"/>
        <w:rPr>
          <w:rFonts w:ascii="Cambria Math" w:eastAsia="Cambria Math" w:hAnsi="Cambria Math" w:cs="Cambria Math"/>
        </w:rPr>
      </w:pPr>
      <m:oMathPara>
        <m:oMath>
          <m:sSub>
            <m:sSubPr>
              <m:ctrlPr>
                <w:rPr>
                  <w:rFonts w:ascii="Cambria Math" w:eastAsia="Cambria Math" w:hAnsi="Cambria Math" w:cs="Cambria Math"/>
                </w:rPr>
              </m:ctrlPr>
            </m:sSubPr>
            <m:e>
              <m:r>
                <w:rPr>
                  <w:rFonts w:ascii="Cambria Math" w:eastAsia="Cambria Math" w:hAnsi="Cambria Math" w:cs="Cambria Math"/>
                </w:rPr>
                <m:t>V</m:t>
              </m:r>
            </m:e>
            <m:sub>
              <m:r>
                <w:rPr>
                  <w:rFonts w:ascii="Cambria Math" w:eastAsia="Cambria Math" w:hAnsi="Cambria Math" w:cs="Cambria Math"/>
                </w:rPr>
                <m:t>m</m:t>
              </m:r>
            </m:sub>
          </m:sSub>
          <m:d>
            <m:dPr>
              <m:ctrlPr>
                <w:rPr>
                  <w:rFonts w:ascii="Cambria Math" w:eastAsia="Cambria Math" w:hAnsi="Cambria Math" w:cs="Cambria Math"/>
                </w:rPr>
              </m:ctrlPr>
            </m:dPr>
            <m:e>
              <m:r>
                <w:rPr>
                  <w:rFonts w:ascii="Cambria Math" w:eastAsia="Cambria Math" w:hAnsi="Cambria Math" w:cs="Cambria Math"/>
                </w:rPr>
                <m:t>t</m:t>
              </m:r>
            </m:e>
          </m:d>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r>
            <w:rPr>
              <w:rFonts w:ascii="Cambria Math" w:eastAsia="Cambria Math" w:hAnsi="Cambria Math" w:cs="Cambria Math"/>
            </w:rPr>
            <m:t xml:space="preserve">* </m:t>
          </m:r>
          <m:sSub>
            <m:sSubPr>
              <m:ctrlPr>
                <w:rPr>
                  <w:rFonts w:ascii="Cambria Math" w:eastAsia="Cambria Math" w:hAnsi="Cambria Math" w:cs="Cambria Math"/>
                </w:rPr>
              </m:ctrlPr>
            </m:sSubPr>
            <m:e>
              <m:r>
                <m:rPr>
                  <m:sty m:val="p"/>
                </m:rPr>
                <w:rPr>
                  <w:rFonts w:ascii="Cambria Math" w:hAnsi="Cambria Math" w:cs="Times New Roman"/>
                  <w:sz w:val="24"/>
                  <w:szCs w:val="24"/>
                </w:rPr>
                <m:t>ω</m:t>
              </m:r>
            </m:e>
            <m:sub>
              <m:r>
                <w:rPr>
                  <w:rFonts w:ascii="Cambria Math" w:eastAsia="Cambria Math" w:hAnsi="Cambria Math" w:cs="Cambria Math"/>
                </w:rPr>
                <m:t>m</m:t>
              </m:r>
            </m:sub>
          </m:sSub>
          <m:d>
            <m:dPr>
              <m:ctrlPr>
                <w:rPr>
                  <w:rFonts w:ascii="Cambria Math" w:eastAsia="Cambria Math" w:hAnsi="Cambria Math" w:cs="Cambria Math"/>
                </w:rPr>
              </m:ctrlPr>
            </m:dPr>
            <m:e>
              <m:r>
                <w:rPr>
                  <w:rFonts w:ascii="Cambria Math" w:eastAsia="Cambria Math" w:hAnsi="Cambria Math" w:cs="Cambria Math"/>
                </w:rPr>
                <m:t>t</m:t>
              </m:r>
            </m:e>
          </m:d>
          <m: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m</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J</m:t>
                  </m:r>
                </m:e>
                <m:sub>
                  <m:r>
                    <w:rPr>
                      <w:rFonts w:ascii="Cambria Math" w:eastAsia="Cambria Math" w:hAnsi="Cambria Math" w:cs="Cambria Math"/>
                    </w:rPr>
                    <m:t>m</m:t>
                  </m:r>
                </m:sub>
              </m:sSub>
            </m:num>
            <m:den>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den>
          </m:f>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d</m:t>
              </m:r>
              <m:sSub>
                <m:sSubPr>
                  <m:ctrlPr>
                    <w:rPr>
                      <w:rFonts w:ascii="Cambria Math" w:eastAsia="Cambria Math" w:hAnsi="Cambria Math" w:cs="Cambria Math"/>
                    </w:rPr>
                  </m:ctrlPr>
                </m:sSubPr>
                <m:e>
                  <m:r>
                    <m:rPr>
                      <m:sty m:val="p"/>
                    </m:rPr>
                    <w:rPr>
                      <w:rFonts w:ascii="Cambria Math" w:hAnsi="Cambria Math" w:cs="Times New Roman"/>
                      <w:sz w:val="24"/>
                      <w:szCs w:val="24"/>
                    </w:rPr>
                    <m:t>ω</m:t>
                  </m:r>
                </m:e>
                <m:sub>
                  <m:r>
                    <w:rPr>
                      <w:rFonts w:ascii="Cambria Math" w:eastAsia="Cambria Math" w:hAnsi="Cambria Math" w:cs="Cambria Math"/>
                    </w:rPr>
                    <m:t>m</m:t>
                  </m:r>
                </m:sub>
              </m:sSub>
              <m:d>
                <m:dPr>
                  <m:ctrlPr>
                    <w:rPr>
                      <w:rFonts w:ascii="Cambria Math" w:eastAsia="Cambria Math" w:hAnsi="Cambria Math" w:cs="Cambria Math"/>
                    </w:rPr>
                  </m:ctrlPr>
                </m:dPr>
                <m:e>
                  <m:r>
                    <w:rPr>
                      <w:rFonts w:ascii="Cambria Math" w:eastAsia="Cambria Math" w:hAnsi="Cambria Math" w:cs="Cambria Math"/>
                    </w:rPr>
                    <m:t>t</m:t>
                  </m:r>
                </m:e>
              </m:d>
            </m:num>
            <m:den>
              <m:r>
                <w:rPr>
                  <w:rFonts w:ascii="Cambria Math" w:eastAsia="Cambria Math" w:hAnsi="Cambria Math" w:cs="Cambria Math"/>
                </w:rPr>
                <m:t>dt</m:t>
              </m:r>
            </m:den>
          </m:f>
          <m:r>
            <w:rPr>
              <w:rFonts w:ascii="Cambria Math" w:eastAsia="Cambria Math" w:hAnsi="Cambria Math" w:cs="Cambria Math"/>
            </w:rPr>
            <m:t xml:space="preserve">- </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m</m:t>
                  </m:r>
                </m:sub>
              </m:sSub>
            </m:num>
            <m:den>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den>
          </m:f>
          <m:r>
            <w:rPr>
              <w:rFonts w:ascii="Cambria Math" w:eastAsia="Cambria Math" w:hAnsi="Cambria Math" w:cs="Cambria Math"/>
            </w:rPr>
            <m:t>*n*</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c</m:t>
              </m:r>
            </m:sub>
          </m:sSub>
          <m:r>
            <w:rPr>
              <w:rFonts w:ascii="Cambria Math" w:eastAsia="Cambria Math" w:hAnsi="Cambria Math" w:cs="Cambria Math"/>
            </w:rPr>
            <m:t>=0</m:t>
          </m:r>
        </m:oMath>
      </m:oMathPara>
    </w:p>
    <w:p w14:paraId="6A044693" w14:textId="77777777" w:rsidR="00423FF5" w:rsidRDefault="00423FF5" w:rsidP="002C04C9">
      <w:pPr>
        <w:spacing w:line="360" w:lineRule="auto"/>
        <w:rPr>
          <w:rFonts w:ascii="Times New Roman" w:hAnsi="Times New Roman" w:cs="Times New Roman"/>
          <w:sz w:val="24"/>
          <w:szCs w:val="24"/>
        </w:rPr>
      </w:pPr>
    </w:p>
    <w:p w14:paraId="41146D10"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Al representarlo con diagramas de bloques en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el resultado es el siguiente:</w:t>
      </w:r>
    </w:p>
    <w:p w14:paraId="47A8DBB9" w14:textId="77777777" w:rsidR="00423FF5" w:rsidRDefault="00423FF5" w:rsidP="002C04C9">
      <w:pPr>
        <w:keepNext/>
        <w:spacing w:line="360" w:lineRule="auto"/>
        <w:jc w:val="center"/>
      </w:pPr>
      <w:r>
        <w:rPr>
          <w:noProof/>
        </w:rPr>
        <w:drawing>
          <wp:inline distT="0" distB="0" distL="0" distR="0" wp14:anchorId="66855BE3" wp14:editId="2523038F">
            <wp:extent cx="5113020" cy="2156460"/>
            <wp:effectExtent l="0" t="0" r="0" b="0"/>
            <wp:docPr id="1916662456" name="image4.png" descr="Diagram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4.png" descr="Diagrama&#10;&#10;Descripción generada automáticamente"/>
                    <pic:cNvPicPr preferRelativeResize="0"/>
                  </pic:nvPicPr>
                  <pic:blipFill>
                    <a:blip r:embed="rId10"/>
                    <a:srcRect/>
                    <a:stretch>
                      <a:fillRect/>
                    </a:stretch>
                  </pic:blipFill>
                  <pic:spPr>
                    <a:xfrm>
                      <a:off x="0" y="0"/>
                      <a:ext cx="5113781" cy="2156781"/>
                    </a:xfrm>
                    <a:prstGeom prst="rect">
                      <a:avLst/>
                    </a:prstGeom>
                    <a:ln/>
                  </pic:spPr>
                </pic:pic>
              </a:graphicData>
            </a:graphic>
          </wp:inline>
        </w:drawing>
      </w:r>
    </w:p>
    <w:p w14:paraId="5239E883" w14:textId="0F0197EC" w:rsidR="00423FF5" w:rsidRPr="008A57B0" w:rsidRDefault="00423FF5" w:rsidP="002C04C9">
      <w:pPr>
        <w:pStyle w:val="Descripcin"/>
        <w:spacing w:line="360" w:lineRule="auto"/>
        <w:jc w:val="center"/>
      </w:pPr>
      <w:bookmarkStart w:id="15" w:name="_Toc203122192"/>
      <w:bookmarkStart w:id="16" w:name="_Toc203325094"/>
      <w:r>
        <w:t xml:space="preserve">Figura </w:t>
      </w:r>
      <w:fldSimple w:instr=" SEQ Ilustración \* ARABIC ">
        <w:r w:rsidR="00FF46F6">
          <w:rPr>
            <w:noProof/>
          </w:rPr>
          <w:t>5</w:t>
        </w:r>
      </w:fldSimple>
      <w:r>
        <w:t xml:space="preserve">: Representación del modelo lineal en </w:t>
      </w:r>
      <w:proofErr w:type="spellStart"/>
      <w:r>
        <w:t>Simulink</w:t>
      </w:r>
      <w:proofErr w:type="spellEnd"/>
      <w:r>
        <w:t>.</w:t>
      </w:r>
      <w:bookmarkEnd w:id="15"/>
      <w:r w:rsidR="00C54786" w:rsidRPr="00C54786">
        <w:t xml:space="preserve"> </w:t>
      </w:r>
      <w:r w:rsidR="00C54786">
        <w:t>Elaboración propia.</w:t>
      </w:r>
      <w:bookmarkEnd w:id="16"/>
    </w:p>
    <w:p w14:paraId="1299C72E" w14:textId="77777777" w:rsidR="00423FF5" w:rsidRPr="00672A1D"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Se realiza</w:t>
      </w:r>
      <w:r w:rsidRPr="008A57B0">
        <w:rPr>
          <w:rFonts w:ascii="Times New Roman" w:hAnsi="Times New Roman" w:cs="Times New Roman"/>
          <w:sz w:val="24"/>
          <w:szCs w:val="24"/>
        </w:rPr>
        <w:t xml:space="preserve"> la transformada de Laplace para obtener la función de transferencia </w:t>
      </w:r>
      <w:r>
        <w:rPr>
          <w:rFonts w:ascii="Times New Roman" w:hAnsi="Times New Roman" w:cs="Times New Roman"/>
          <w:sz w:val="24"/>
          <w:szCs w:val="24"/>
        </w:rPr>
        <w:t xml:space="preserve">del </w:t>
      </w:r>
      <w:r w:rsidRPr="00672A1D">
        <w:rPr>
          <w:rFonts w:ascii="Times New Roman" w:hAnsi="Times New Roman" w:cs="Times New Roman"/>
          <w:sz w:val="24"/>
          <w:szCs w:val="24"/>
        </w:rPr>
        <w:t>sistema (el modelo presenta carácter lineal, por lo que no es necesario linealizarlo).</w:t>
      </w:r>
    </w:p>
    <w:p w14:paraId="307ADE2B" w14:textId="77777777" w:rsidR="00423FF5" w:rsidRPr="00672A1D" w:rsidRDefault="00423FF5" w:rsidP="002C04C9">
      <w:pPr>
        <w:spacing w:line="360" w:lineRule="auto"/>
        <w:rPr>
          <w:rFonts w:ascii="Times New Roman" w:hAnsi="Times New Roman" w:cs="Times New Roman"/>
          <w:sz w:val="24"/>
          <w:szCs w:val="24"/>
        </w:rPr>
      </w:pPr>
    </w:p>
    <w:p w14:paraId="74A9E2C5" w14:textId="77777777" w:rsidR="00423FF5" w:rsidRDefault="00423FF5" w:rsidP="002C04C9">
      <w:pPr>
        <w:spacing w:line="360" w:lineRule="auto"/>
        <w:rPr>
          <w:rFonts w:ascii="Times New Roman" w:hAnsi="Times New Roman" w:cs="Times New Roman"/>
          <w:color w:val="C55911"/>
          <w:sz w:val="24"/>
          <w:szCs w:val="24"/>
        </w:rPr>
      </w:pPr>
      <w:r w:rsidRPr="00672A1D">
        <w:rPr>
          <w:rFonts w:ascii="Times New Roman" w:hAnsi="Times New Roman" w:cs="Times New Roman"/>
          <w:color w:val="C55911"/>
          <w:sz w:val="24"/>
          <w:szCs w:val="24"/>
        </w:rPr>
        <w:t xml:space="preserve">2. A partir del diagrama de bloque calcular la función de transferencia </w:t>
      </w:r>
      <w:r w:rsidRPr="003B5B33">
        <w:rPr>
          <w:rFonts w:ascii="Cambria Math" w:eastAsia="Cambria Math" w:hAnsi="Cambria Math" w:cs="Cambria Math"/>
          <w:i/>
          <w:iCs/>
          <w:color w:val="C55911"/>
          <w:sz w:val="24"/>
          <w:szCs w:val="24"/>
        </w:rPr>
        <w:t>𝐺</w:t>
      </w:r>
      <w:r w:rsidRPr="003B5B33">
        <w:rPr>
          <w:rFonts w:ascii="Cambria Math" w:eastAsia="Cambria Math" w:hAnsi="Cambria Math" w:cs="Cambria Math"/>
          <w:i/>
          <w:iCs/>
          <w:color w:val="C55911"/>
          <w:sz w:val="24"/>
          <w:szCs w:val="24"/>
          <w:vertAlign w:val="subscript"/>
        </w:rPr>
        <w:t>𝑣</w:t>
      </w:r>
      <w:r w:rsidRPr="003B5B33">
        <w:rPr>
          <w:rFonts w:ascii="Times New Roman" w:hAnsi="Times New Roman" w:cs="Times New Roman"/>
          <w:i/>
          <w:iCs/>
          <w:color w:val="C55911"/>
          <w:sz w:val="24"/>
          <w:szCs w:val="24"/>
        </w:rPr>
        <w:t>(</w:t>
      </w:r>
      <w:r w:rsidRPr="003B5B33">
        <w:rPr>
          <w:rFonts w:ascii="Cambria Math" w:eastAsia="Cambria Math" w:hAnsi="Cambria Math" w:cs="Cambria Math"/>
          <w:i/>
          <w:iCs/>
          <w:color w:val="C55911"/>
          <w:sz w:val="24"/>
          <w:szCs w:val="24"/>
        </w:rPr>
        <w:t>𝑠</w:t>
      </w:r>
      <w:r w:rsidRPr="003B5B33">
        <w:rPr>
          <w:rFonts w:ascii="Times New Roman" w:hAnsi="Times New Roman" w:cs="Times New Roman"/>
          <w:i/>
          <w:iCs/>
          <w:color w:val="C55911"/>
          <w:sz w:val="24"/>
          <w:szCs w:val="24"/>
        </w:rPr>
        <w:t xml:space="preserve">) = </w:t>
      </w:r>
      <w:r w:rsidRPr="003B5B33">
        <w:rPr>
          <w:rFonts w:ascii="Cambria Math" w:eastAsia="Cambria Math" w:hAnsi="Cambria Math" w:cs="Cambria Math"/>
          <w:i/>
          <w:iCs/>
          <w:color w:val="C55911"/>
          <w:sz w:val="24"/>
          <w:szCs w:val="24"/>
        </w:rPr>
        <w:t>𝜔</w:t>
      </w:r>
      <w:r w:rsidRPr="003B5B33">
        <w:rPr>
          <w:rFonts w:ascii="Times New Roman" w:eastAsia="Cambria Math" w:hAnsi="Times New Roman" w:cs="Times New Roman"/>
          <w:i/>
          <w:iCs/>
          <w:color w:val="C55911"/>
          <w:sz w:val="24"/>
          <w:szCs w:val="24"/>
          <w:vertAlign w:val="subscript"/>
        </w:rPr>
        <w:t>m</w:t>
      </w:r>
      <w:r w:rsidRPr="003B5B33">
        <w:rPr>
          <w:rFonts w:ascii="Times New Roman" w:eastAsia="Cambria Math" w:hAnsi="Times New Roman" w:cs="Times New Roman"/>
          <w:i/>
          <w:iCs/>
          <w:color w:val="C55911"/>
          <w:sz w:val="24"/>
          <w:szCs w:val="24"/>
        </w:rPr>
        <w:t>/</w:t>
      </w:r>
      <w:r w:rsidRPr="003B5B33">
        <w:rPr>
          <w:rFonts w:ascii="Cambria Math" w:eastAsia="Cambria Math" w:hAnsi="Cambria Math" w:cs="Cambria Math"/>
          <w:i/>
          <w:iCs/>
          <w:color w:val="C55911"/>
          <w:sz w:val="24"/>
          <w:szCs w:val="24"/>
        </w:rPr>
        <w:t>𝑉</w:t>
      </w:r>
      <w:r w:rsidRPr="003B5B33">
        <w:rPr>
          <w:rFonts w:ascii="Times New Roman" w:eastAsia="Cambria Math" w:hAnsi="Times New Roman" w:cs="Times New Roman"/>
          <w:i/>
          <w:iCs/>
          <w:color w:val="C55911"/>
          <w:sz w:val="24"/>
          <w:szCs w:val="24"/>
          <w:vertAlign w:val="subscript"/>
        </w:rPr>
        <w:t>m</w:t>
      </w:r>
      <w:r w:rsidRPr="00672A1D">
        <w:rPr>
          <w:rFonts w:ascii="Times New Roman" w:hAnsi="Times New Roman" w:cs="Times New Roman"/>
          <w:color w:val="C55911"/>
          <w:sz w:val="24"/>
          <w:szCs w:val="24"/>
        </w:rPr>
        <w:t xml:space="preserve">, que relaciona la tensión aplicada al motor </w:t>
      </w:r>
      <w:proofErr w:type="spellStart"/>
      <w:r w:rsidRPr="003B5B33">
        <w:rPr>
          <w:rFonts w:ascii="Times New Roman" w:hAnsi="Times New Roman" w:cs="Times New Roman"/>
          <w:i/>
          <w:iCs/>
          <w:color w:val="C55911"/>
          <w:sz w:val="24"/>
          <w:szCs w:val="24"/>
        </w:rPr>
        <w:t>V</w:t>
      </w:r>
      <w:r w:rsidRPr="003B5B33">
        <w:rPr>
          <w:rFonts w:ascii="Times New Roman" w:hAnsi="Times New Roman" w:cs="Times New Roman"/>
          <w:i/>
          <w:iCs/>
          <w:color w:val="C55911"/>
          <w:sz w:val="24"/>
          <w:szCs w:val="24"/>
          <w:vertAlign w:val="subscript"/>
        </w:rPr>
        <w:t>m</w:t>
      </w:r>
      <w:proofErr w:type="spellEnd"/>
      <w:r w:rsidRPr="00672A1D">
        <w:rPr>
          <w:rFonts w:ascii="Times New Roman" w:hAnsi="Times New Roman" w:cs="Times New Roman"/>
          <w:color w:val="C55911"/>
          <w:sz w:val="24"/>
          <w:szCs w:val="24"/>
        </w:rPr>
        <w:t xml:space="preserve">, con su velocidad </w:t>
      </w:r>
      <w:r w:rsidRPr="003B5B33">
        <w:rPr>
          <w:rFonts w:ascii="Cambria Math" w:eastAsia="Cambria Math" w:hAnsi="Cambria Math" w:cs="Cambria Math"/>
          <w:i/>
          <w:iCs/>
          <w:color w:val="C55911"/>
          <w:sz w:val="24"/>
          <w:szCs w:val="24"/>
        </w:rPr>
        <w:t>𝜔</w:t>
      </w:r>
      <w:r w:rsidRPr="003B5B33">
        <w:rPr>
          <w:rFonts w:ascii="Times New Roman" w:hAnsi="Times New Roman" w:cs="Times New Roman"/>
          <w:i/>
          <w:iCs/>
          <w:color w:val="C55911"/>
          <w:sz w:val="24"/>
          <w:szCs w:val="24"/>
          <w:vertAlign w:val="subscript"/>
        </w:rPr>
        <w:t>m</w:t>
      </w:r>
      <w:r w:rsidRPr="00672A1D">
        <w:rPr>
          <w:rFonts w:ascii="Times New Roman" w:hAnsi="Times New Roman" w:cs="Times New Roman"/>
          <w:color w:val="C55911"/>
          <w:sz w:val="24"/>
          <w:szCs w:val="24"/>
        </w:rPr>
        <w:t xml:space="preserve"> sin tener en cuenta el par perturbador, es decir, </w:t>
      </w:r>
      <w:r>
        <w:rPr>
          <w:rFonts w:ascii="Times New Roman" w:hAnsi="Times New Roman" w:cs="Times New Roman"/>
          <w:color w:val="C55911"/>
          <w:sz w:val="24"/>
          <w:szCs w:val="24"/>
        </w:rPr>
        <w:t>anulando</w:t>
      </w:r>
      <w:r w:rsidRPr="00672A1D">
        <w:rPr>
          <w:rFonts w:ascii="Times New Roman" w:hAnsi="Times New Roman" w:cs="Times New Roman"/>
          <w:color w:val="C55911"/>
          <w:sz w:val="24"/>
          <w:szCs w:val="24"/>
        </w:rPr>
        <w:t xml:space="preserve"> la entrada </w:t>
      </w:r>
      <w:r w:rsidRPr="003B5B33">
        <w:rPr>
          <w:rFonts w:ascii="Times New Roman" w:hAnsi="Times New Roman" w:cs="Times New Roman"/>
          <w:i/>
          <w:iCs/>
          <w:color w:val="C55911"/>
          <w:sz w:val="24"/>
          <w:szCs w:val="24"/>
        </w:rPr>
        <w:t>T</w:t>
      </w:r>
      <w:r w:rsidRPr="00574A83">
        <w:rPr>
          <w:rFonts w:ascii="Times New Roman" w:hAnsi="Times New Roman" w:cs="Times New Roman"/>
          <w:i/>
          <w:iCs/>
          <w:color w:val="C55911"/>
          <w:sz w:val="24"/>
          <w:szCs w:val="24"/>
          <w:vertAlign w:val="subscript"/>
        </w:rPr>
        <w:t>c</w:t>
      </w:r>
      <w:r w:rsidRPr="003B5B33">
        <w:rPr>
          <w:rFonts w:ascii="Times New Roman" w:hAnsi="Times New Roman" w:cs="Times New Roman"/>
          <w:i/>
          <w:iCs/>
          <w:color w:val="C55911"/>
          <w:sz w:val="24"/>
          <w:szCs w:val="24"/>
        </w:rPr>
        <w:t>=0</w:t>
      </w:r>
      <w:r w:rsidRPr="00672A1D">
        <w:rPr>
          <w:rFonts w:ascii="Times New Roman" w:hAnsi="Times New Roman" w:cs="Times New Roman"/>
          <w:color w:val="C55911"/>
          <w:sz w:val="24"/>
          <w:szCs w:val="24"/>
        </w:rPr>
        <w:t>.</w:t>
      </w:r>
    </w:p>
    <w:p w14:paraId="2F87091F" w14:textId="77777777" w:rsidR="003B5B33" w:rsidRPr="00672A1D" w:rsidRDefault="003B5B33" w:rsidP="002C04C9">
      <w:pPr>
        <w:spacing w:line="360" w:lineRule="auto"/>
        <w:rPr>
          <w:rFonts w:ascii="Times New Roman" w:hAnsi="Times New Roman" w:cs="Times New Roman"/>
          <w:color w:val="C55911"/>
          <w:sz w:val="24"/>
          <w:szCs w:val="24"/>
        </w:rPr>
      </w:pPr>
    </w:p>
    <w:p w14:paraId="6DA82E1A" w14:textId="60D85808" w:rsidR="00423FF5" w:rsidRDefault="00423FF5" w:rsidP="002C04C9">
      <w:pPr>
        <w:spacing w:line="360" w:lineRule="auto"/>
        <w:rPr>
          <w:rFonts w:ascii="Times New Roman" w:hAnsi="Times New Roman" w:cs="Times New Roman"/>
          <w:sz w:val="24"/>
          <w:szCs w:val="24"/>
        </w:rPr>
      </w:pPr>
      <w:r w:rsidRPr="00672A1D">
        <w:rPr>
          <w:rFonts w:ascii="Times New Roman" w:hAnsi="Times New Roman" w:cs="Times New Roman"/>
          <w:sz w:val="24"/>
          <w:szCs w:val="24"/>
        </w:rPr>
        <w:t xml:space="preserve">Aplicando la transformada de Laplace, </w:t>
      </w:r>
      <w:r>
        <w:rPr>
          <w:rFonts w:ascii="Times New Roman" w:hAnsi="Times New Roman" w:cs="Times New Roman"/>
          <w:sz w:val="24"/>
          <w:szCs w:val="24"/>
        </w:rPr>
        <w:t>se obtiene</w:t>
      </w:r>
      <w:r w:rsidRPr="00672A1D">
        <w:rPr>
          <w:rFonts w:ascii="Times New Roman" w:hAnsi="Times New Roman" w:cs="Times New Roman"/>
          <w:sz w:val="24"/>
          <w:szCs w:val="24"/>
        </w:rPr>
        <w:t>:</w:t>
      </w:r>
    </w:p>
    <w:p w14:paraId="43E2294D" w14:textId="77777777" w:rsidR="00303560" w:rsidRPr="00672A1D" w:rsidRDefault="00303560" w:rsidP="002C04C9">
      <w:pPr>
        <w:spacing w:line="360" w:lineRule="auto"/>
        <w:rPr>
          <w:rFonts w:ascii="Times New Roman" w:hAnsi="Times New Roman" w:cs="Times New Roman"/>
          <w:sz w:val="24"/>
          <w:szCs w:val="24"/>
        </w:rPr>
      </w:pPr>
    </w:p>
    <w:p w14:paraId="0260D9A5" w14:textId="66B613BB" w:rsidR="00423FF5" w:rsidRPr="00303560" w:rsidRDefault="00423FF5" w:rsidP="002C04C9">
      <w:pPr>
        <w:spacing w:line="360" w:lineRule="auto"/>
        <w:jc w:val="center"/>
        <w:rPr>
          <w:rFonts w:ascii="Times New Roman" w:eastAsia="Cambria Math" w:hAnsi="Times New Roman" w:cs="Times New Roman"/>
          <w:sz w:val="24"/>
          <w:szCs w:val="24"/>
        </w:rPr>
      </w:pPr>
      <m:oMathPara>
        <m:oMath>
          <m:r>
            <w:rPr>
              <w:rFonts w:ascii="Cambria Math" w:eastAsia="Cambria Math" w:hAnsi="Cambria Math" w:cs="Times New Roman"/>
              <w:sz w:val="24"/>
              <w:szCs w:val="24"/>
            </w:rPr>
            <m:t>V</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m</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den>
          </m:f>
          <m:d>
            <m:dPr>
              <m:begChr m:val="["/>
              <m:endChr m:val="]"/>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m</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r>
                <m:rPr>
                  <m:sty m:val="p"/>
                </m:rPr>
                <w:rPr>
                  <w:rFonts w:ascii="Cambria Math" w:hAnsi="Cambria Math" w:cs="Times New Roman"/>
                  <w:sz w:val="24"/>
                  <w:szCs w:val="24"/>
                </w:rPr>
                <m:t>ω</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0</m:t>
                  </m:r>
                </m:e>
              </m:d>
            </m:e>
          </m:d>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n*</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den>
          </m:f>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=0</m:t>
          </m:r>
        </m:oMath>
      </m:oMathPara>
    </w:p>
    <w:p w14:paraId="48C303F9" w14:textId="77777777" w:rsidR="00303560" w:rsidRPr="00303560" w:rsidRDefault="00303560" w:rsidP="002C04C9">
      <w:pPr>
        <w:spacing w:line="360" w:lineRule="auto"/>
        <w:jc w:val="center"/>
        <w:rPr>
          <w:rFonts w:ascii="Times New Roman" w:eastAsia="Cambria Math" w:hAnsi="Times New Roman" w:cs="Times New Roman"/>
          <w:sz w:val="24"/>
          <w:szCs w:val="24"/>
        </w:rPr>
      </w:pPr>
    </w:p>
    <w:p w14:paraId="588A4DBB" w14:textId="69856E6B"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Al plantear </w:t>
      </w:r>
      <w:r w:rsidRPr="003B5B33">
        <w:rPr>
          <w:rFonts w:ascii="Times New Roman" w:hAnsi="Times New Roman" w:cs="Times New Roman"/>
          <w:i/>
          <w:iCs/>
          <w:sz w:val="24"/>
          <w:szCs w:val="24"/>
        </w:rPr>
        <w:t>T</w:t>
      </w:r>
      <w:r w:rsidRPr="003B5B33">
        <w:rPr>
          <w:rFonts w:ascii="Times New Roman" w:hAnsi="Times New Roman" w:cs="Times New Roman"/>
          <w:i/>
          <w:iCs/>
          <w:sz w:val="24"/>
          <w:szCs w:val="24"/>
          <w:vertAlign w:val="subscript"/>
        </w:rPr>
        <w:t>c</w:t>
      </w:r>
      <w:r w:rsidRPr="003B5B33">
        <w:rPr>
          <w:rFonts w:ascii="Times New Roman" w:hAnsi="Times New Roman" w:cs="Times New Roman"/>
          <w:i/>
          <w:iCs/>
          <w:sz w:val="24"/>
          <w:szCs w:val="24"/>
        </w:rPr>
        <w:t>(s) = 0</w:t>
      </w:r>
      <w:r w:rsidRPr="00672A1D">
        <w:rPr>
          <w:rFonts w:ascii="Times New Roman" w:hAnsi="Times New Roman" w:cs="Times New Roman"/>
          <w:sz w:val="24"/>
          <w:szCs w:val="24"/>
        </w:rPr>
        <w:t xml:space="preserve">, </w:t>
      </w:r>
      <w:r>
        <w:rPr>
          <w:rFonts w:ascii="Times New Roman" w:hAnsi="Times New Roman" w:cs="Times New Roman"/>
          <w:sz w:val="24"/>
          <w:szCs w:val="24"/>
        </w:rPr>
        <w:t>la</w:t>
      </w:r>
      <w:r w:rsidRPr="00672A1D">
        <w:rPr>
          <w:rFonts w:ascii="Times New Roman" w:hAnsi="Times New Roman" w:cs="Times New Roman"/>
          <w:sz w:val="24"/>
          <w:szCs w:val="24"/>
        </w:rPr>
        <w:t xml:space="preserve"> función de transferencia </w:t>
      </w:r>
      <w:proofErr w:type="spellStart"/>
      <w:r w:rsidRPr="003B5B33">
        <w:rPr>
          <w:rFonts w:ascii="Times New Roman" w:hAnsi="Times New Roman" w:cs="Times New Roman"/>
          <w:i/>
          <w:iCs/>
          <w:sz w:val="24"/>
          <w:szCs w:val="24"/>
        </w:rPr>
        <w:t>G</w:t>
      </w:r>
      <w:r w:rsidR="003B5B33" w:rsidRPr="003B5B33">
        <w:rPr>
          <w:rFonts w:ascii="Times New Roman" w:hAnsi="Times New Roman" w:cs="Times New Roman"/>
          <w:i/>
          <w:iCs/>
          <w:sz w:val="24"/>
          <w:szCs w:val="24"/>
          <w:vertAlign w:val="subscript"/>
        </w:rPr>
        <w:t>v</w:t>
      </w:r>
      <w:proofErr w:type="spellEnd"/>
      <w:r w:rsidRPr="003B5B33">
        <w:rPr>
          <w:rFonts w:ascii="Times New Roman" w:hAnsi="Times New Roman" w:cs="Times New Roman"/>
          <w:i/>
          <w:iCs/>
          <w:sz w:val="24"/>
          <w:szCs w:val="24"/>
        </w:rPr>
        <w:t>(s)</w:t>
      </w:r>
      <w:r w:rsidRPr="00672A1D">
        <w:rPr>
          <w:rFonts w:ascii="Times New Roman" w:hAnsi="Times New Roman" w:cs="Times New Roman"/>
          <w:sz w:val="24"/>
          <w:szCs w:val="24"/>
        </w:rPr>
        <w:t xml:space="preserve"> </w:t>
      </w:r>
      <w:r>
        <w:rPr>
          <w:rFonts w:ascii="Times New Roman" w:hAnsi="Times New Roman" w:cs="Times New Roman"/>
          <w:sz w:val="24"/>
          <w:szCs w:val="24"/>
        </w:rPr>
        <w:t>resulta</w:t>
      </w:r>
      <w:r w:rsidRPr="00672A1D">
        <w:rPr>
          <w:rFonts w:ascii="Times New Roman" w:hAnsi="Times New Roman" w:cs="Times New Roman"/>
          <w:sz w:val="24"/>
          <w:szCs w:val="24"/>
        </w:rPr>
        <w:t>:</w:t>
      </w:r>
    </w:p>
    <w:p w14:paraId="4CD4E104" w14:textId="77777777" w:rsidR="00423FF5" w:rsidRPr="00672A1D" w:rsidRDefault="00423FF5" w:rsidP="002C04C9">
      <w:pPr>
        <w:spacing w:line="360" w:lineRule="auto"/>
        <w:rPr>
          <w:rFonts w:ascii="Times New Roman" w:hAnsi="Times New Roman" w:cs="Times New Roman"/>
          <w:sz w:val="24"/>
          <w:szCs w:val="24"/>
        </w:rPr>
      </w:pPr>
    </w:p>
    <w:p w14:paraId="1DC93E62" w14:textId="77777777" w:rsidR="00423FF5" w:rsidRPr="00672A1D" w:rsidRDefault="00423FF5" w:rsidP="002C04C9">
      <w:pPr>
        <w:spacing w:line="360" w:lineRule="auto"/>
        <w:jc w:val="center"/>
        <w:rPr>
          <w:rFonts w:ascii="Times New Roman" w:eastAsia="Cambria Math" w:hAnsi="Times New Roman" w:cs="Times New Roman"/>
          <w:sz w:val="24"/>
          <w:szCs w:val="24"/>
        </w:rPr>
      </w:pPr>
      <m:oMathPara>
        <m:oMath>
          <m:r>
            <w:rPr>
              <w:rFonts w:ascii="Cambria Math" w:eastAsia="Cambria Math" w:hAnsi="Cambria Math" w:cs="Times New Roman"/>
              <w:sz w:val="24"/>
              <w:szCs w:val="24"/>
            </w:rPr>
            <m:t>V</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den>
          </m:f>
          <m:r>
            <w:rPr>
              <w:rFonts w:ascii="Cambria Math" w:eastAsia="Cambria Math" w:hAnsi="Cambria Math" w:cs="Times New Roman"/>
              <w:sz w:val="24"/>
              <w:szCs w:val="24"/>
            </w:rPr>
            <m:t>*s]*</m:t>
          </m:r>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m</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=0</m:t>
          </m:r>
        </m:oMath>
      </m:oMathPara>
    </w:p>
    <w:p w14:paraId="4C6AE69B" w14:textId="77777777" w:rsidR="00423FF5" w:rsidRPr="00672A1D" w:rsidRDefault="00423FF5" w:rsidP="002C04C9">
      <w:pPr>
        <w:spacing w:line="360" w:lineRule="auto"/>
        <w:jc w:val="center"/>
        <w:rPr>
          <w:rFonts w:ascii="Times New Roman" w:eastAsia="Cambria Math" w:hAnsi="Times New Roman" w:cs="Times New Roman"/>
          <w:sz w:val="24"/>
          <w:szCs w:val="24"/>
        </w:rPr>
      </w:pPr>
    </w:p>
    <w:p w14:paraId="3C1D9A35" w14:textId="77777777" w:rsidR="00423FF5" w:rsidRPr="00795626" w:rsidRDefault="00000000" w:rsidP="002C04C9">
      <w:pPr>
        <w:spacing w:line="360" w:lineRule="auto"/>
        <w:jc w:val="center"/>
        <w:rPr>
          <w:rFonts w:ascii="Cambria Math" w:eastAsia="Cambria Math" w:hAnsi="Cambria Math" w:cs="Cambria Math"/>
        </w:rPr>
      </w:pPr>
      <m:oMathPara>
        <m:oMath>
          <m:sSub>
            <m:sSubPr>
              <m:ctrlPr>
                <w:rPr>
                  <w:rFonts w:ascii="Cambria Math" w:eastAsia="Cambria Math" w:hAnsi="Cambria Math" w:cs="Cambria Math"/>
                </w:rPr>
              </m:ctrlPr>
            </m:sSubPr>
            <m:e>
              <m:r>
                <w:rPr>
                  <w:rFonts w:ascii="Cambria Math" w:eastAsia="Cambria Math" w:hAnsi="Cambria Math" w:cs="Cambria Math"/>
                </w:rPr>
                <m:t>G</m:t>
              </m:r>
            </m:e>
            <m:sub>
              <m:r>
                <w:rPr>
                  <w:rFonts w:ascii="Cambria Math" w:eastAsia="Cambria Math" w:hAnsi="Cambria Math" w:cs="Cambria Math"/>
                </w:rPr>
                <m:t>v</m:t>
              </m:r>
            </m:sub>
          </m:sSub>
          <m:r>
            <w:rPr>
              <w:rFonts w:ascii="Cambria Math" w:eastAsia="Cambria Math" w:hAnsi="Cambria Math" w:cs="Cambria Math"/>
            </w:rPr>
            <m:t>(s)=</m:t>
          </m:r>
          <m:f>
            <m:fPr>
              <m:ctrlPr>
                <w:rPr>
                  <w:rFonts w:ascii="Cambria Math" w:eastAsia="Cambria Math" w:hAnsi="Cambria Math" w:cs="Cambria Math"/>
                </w:rPr>
              </m:ctrlPr>
            </m:fPr>
            <m:num>
              <m:sSub>
                <m:sSubPr>
                  <m:ctrlPr>
                    <w:rPr>
                      <w:rFonts w:ascii="Cambria Math" w:eastAsia="Cambria Math" w:hAnsi="Cambria Math" w:cs="Cambria Math"/>
                    </w:rPr>
                  </m:ctrlPr>
                </m:sSubPr>
                <m:e>
                  <m:r>
                    <m:rPr>
                      <m:sty m:val="p"/>
                    </m:rPr>
                    <w:rPr>
                      <w:rFonts w:ascii="Cambria Math" w:hAnsi="Cambria Math" w:cs="Times New Roman"/>
                      <w:sz w:val="24"/>
                      <w:szCs w:val="24"/>
                    </w:rPr>
                    <m:t>ω</m:t>
                  </m:r>
                </m:e>
                <m:sub>
                  <m:r>
                    <w:rPr>
                      <w:rFonts w:ascii="Cambria Math" w:eastAsia="Cambria Math" w:hAnsi="Cambria Math" w:cs="Cambria Math"/>
                    </w:rPr>
                    <m:t>m</m:t>
                  </m:r>
                </m:sub>
              </m:sSub>
              <m:r>
                <w:rPr>
                  <w:rFonts w:ascii="Cambria Math" w:eastAsia="Cambria Math" w:hAnsi="Cambria Math" w:cs="Cambria Math"/>
                </w:rPr>
                <m:t>(s)</m:t>
              </m:r>
            </m:num>
            <m:den>
              <m:r>
                <w:rPr>
                  <w:rFonts w:ascii="Cambria Math" w:eastAsia="Cambria Math" w:hAnsi="Cambria Math" w:cs="Cambria Math"/>
                </w:rPr>
                <m:t>V(s)</m:t>
              </m:r>
            </m:den>
          </m:f>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m</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J</m:t>
                      </m:r>
                    </m:e>
                    <m:sub>
                      <m:r>
                        <w:rPr>
                          <w:rFonts w:ascii="Cambria Math" w:eastAsia="Cambria Math" w:hAnsi="Cambria Math" w:cs="Cambria Math"/>
                        </w:rPr>
                        <m:t>m</m:t>
                      </m:r>
                    </m:sub>
                  </m:sSub>
                </m:num>
                <m:den>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den>
              </m:f>
              <m:r>
                <w:rPr>
                  <w:rFonts w:ascii="Cambria Math" w:eastAsia="Cambria Math" w:hAnsi="Cambria Math" w:cs="Cambria Math"/>
                </w:rPr>
                <m:t>*s+</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den>
          </m:f>
        </m:oMath>
      </m:oMathPara>
    </w:p>
    <w:p w14:paraId="56B1AB2F" w14:textId="77777777" w:rsidR="00423FF5" w:rsidRDefault="00423FF5" w:rsidP="002C04C9">
      <w:pPr>
        <w:spacing w:line="360" w:lineRule="auto"/>
        <w:jc w:val="center"/>
        <w:rPr>
          <w:rFonts w:ascii="Cambria Math" w:eastAsia="Cambria Math" w:hAnsi="Cambria Math" w:cs="Cambria Math"/>
          <w:highlight w:val="lightGray"/>
        </w:rPr>
      </w:pPr>
    </w:p>
    <w:p w14:paraId="7901124C" w14:textId="0713E29F"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Como se puede apreciar, la función</w:t>
      </w:r>
      <w:r w:rsidRPr="00F3770E">
        <w:rPr>
          <w:rFonts w:ascii="Times New Roman" w:hAnsi="Times New Roman" w:cs="Times New Roman"/>
          <w:sz w:val="24"/>
          <w:szCs w:val="24"/>
        </w:rPr>
        <w:t xml:space="preserve"> de transferencia</w:t>
      </w:r>
      <w:r>
        <w:rPr>
          <w:rFonts w:ascii="Times New Roman" w:hAnsi="Times New Roman" w:cs="Times New Roman"/>
          <w:sz w:val="24"/>
          <w:szCs w:val="24"/>
        </w:rPr>
        <w:t xml:space="preserve"> presenta una naturaleza </w:t>
      </w:r>
      <w:r w:rsidRPr="00F3770E">
        <w:rPr>
          <w:rFonts w:ascii="Times New Roman" w:hAnsi="Times New Roman" w:cs="Times New Roman"/>
          <w:sz w:val="24"/>
          <w:szCs w:val="24"/>
        </w:rPr>
        <w:t>de</w:t>
      </w:r>
      <w:r>
        <w:rPr>
          <w:rFonts w:ascii="Times New Roman" w:hAnsi="Times New Roman" w:cs="Times New Roman"/>
          <w:sz w:val="24"/>
          <w:szCs w:val="24"/>
        </w:rPr>
        <w:t xml:space="preserve"> un </w:t>
      </w:r>
      <w:r w:rsidRPr="00F3770E">
        <w:rPr>
          <w:rFonts w:ascii="Times New Roman" w:hAnsi="Times New Roman" w:cs="Times New Roman"/>
          <w:sz w:val="24"/>
          <w:szCs w:val="24"/>
        </w:rPr>
        <w:t xml:space="preserve">sistema de primer orden </w:t>
      </w:r>
      <m:oMath>
        <m:r>
          <w:rPr>
            <w:rFonts w:ascii="Cambria Math" w:eastAsia="Cambria Math" w:hAnsi="Cambria Math" w:cs="Times New Roman"/>
            <w:sz w:val="24"/>
            <w:szCs w:val="24"/>
          </w:rPr>
          <m:t>G</m:t>
        </m:r>
        <m:d>
          <m:dPr>
            <m:ctrlPr>
              <w:rPr>
                <w:rFonts w:ascii="Cambria Math" w:eastAsia="Cambria Math" w:hAnsi="Cambria Math" w:cs="Times New Roman"/>
                <w:i/>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f>
          <m:fPr>
            <m:ctrlPr>
              <w:rPr>
                <w:rFonts w:ascii="Cambria Math" w:eastAsia="Cambria Math" w:hAnsi="Cambria Math" w:cs="Times New Roman"/>
                <w:i/>
                <w:sz w:val="24"/>
                <w:szCs w:val="24"/>
              </w:rPr>
            </m:ctrlPr>
          </m:fPr>
          <m:num>
            <m:r>
              <w:rPr>
                <w:rFonts w:ascii="Cambria Math" w:eastAsia="Cambria Math" w:hAnsi="Cambria Math" w:cs="Times New Roman"/>
                <w:sz w:val="24"/>
                <w:szCs w:val="24"/>
              </w:rPr>
              <m:t>K</m:t>
            </m:r>
          </m:num>
          <m:den>
            <m:r>
              <w:rPr>
                <w:rFonts w:ascii="Cambria Math" w:eastAsia="Cambria Math" w:hAnsi="Cambria Math" w:cs="Times New Roman"/>
                <w:sz w:val="24"/>
                <w:szCs w:val="24"/>
              </w:rPr>
              <m:t>τs+1</m:t>
            </m:r>
          </m:den>
        </m:f>
      </m:oMath>
      <w:r>
        <w:rPr>
          <w:rFonts w:ascii="Times New Roman" w:hAnsi="Times New Roman" w:cs="Times New Roman"/>
          <w:sz w:val="24"/>
          <w:szCs w:val="24"/>
        </w:rPr>
        <w:t>.</w:t>
      </w:r>
    </w:p>
    <w:p w14:paraId="3927E0DA" w14:textId="77777777" w:rsidR="00423FF5" w:rsidRPr="00BC3EE0" w:rsidRDefault="00423FF5" w:rsidP="002C04C9">
      <w:pPr>
        <w:spacing w:line="360" w:lineRule="auto"/>
        <w:ind w:firstLine="0"/>
        <w:rPr>
          <w:rFonts w:ascii="Times New Roman" w:hAnsi="Times New Roman" w:cs="Times New Roman"/>
          <w:sz w:val="28"/>
          <w:szCs w:val="28"/>
        </w:rPr>
      </w:pPr>
    </w:p>
    <w:p w14:paraId="49E9CCC2" w14:textId="77777777" w:rsidR="00423FF5" w:rsidRDefault="00423FF5" w:rsidP="002C04C9">
      <w:pPr>
        <w:pStyle w:val="Prrafodelista"/>
        <w:numPr>
          <w:ilvl w:val="0"/>
          <w:numId w:val="5"/>
        </w:numPr>
        <w:spacing w:line="360" w:lineRule="auto"/>
        <w:ind w:left="357" w:firstLine="357"/>
        <w:rPr>
          <w:rFonts w:ascii="Times New Roman" w:hAnsi="Times New Roman" w:cs="Times New Roman"/>
          <w:color w:val="C55911"/>
          <w:sz w:val="24"/>
          <w:szCs w:val="24"/>
        </w:rPr>
      </w:pPr>
      <w:r w:rsidRPr="00B36E29">
        <w:rPr>
          <w:rFonts w:ascii="Times New Roman" w:hAnsi="Times New Roman" w:cs="Times New Roman"/>
          <w:color w:val="C55911"/>
          <w:sz w:val="24"/>
          <w:szCs w:val="24"/>
        </w:rPr>
        <w:t xml:space="preserve">¿Cuál será la ganancia estática del sistema y su constante de tiempo (parámetros </w:t>
      </w:r>
      <w:r w:rsidRPr="003B5B33">
        <w:rPr>
          <w:rFonts w:ascii="Times New Roman" w:hAnsi="Times New Roman" w:cs="Times New Roman"/>
          <w:i/>
          <w:iCs/>
          <w:color w:val="C55911"/>
          <w:sz w:val="24"/>
          <w:szCs w:val="24"/>
        </w:rPr>
        <w:t>K</w:t>
      </w:r>
      <w:r w:rsidRPr="00B36E29">
        <w:rPr>
          <w:rFonts w:ascii="Times New Roman" w:hAnsi="Times New Roman" w:cs="Times New Roman"/>
          <w:color w:val="C55911"/>
          <w:sz w:val="24"/>
          <w:szCs w:val="24"/>
        </w:rPr>
        <w:t xml:space="preserve"> y </w:t>
      </w:r>
      <w:r w:rsidRPr="003B5B33">
        <w:rPr>
          <w:rFonts w:ascii="Times New Roman" w:hAnsi="Times New Roman" w:cs="Times New Roman"/>
          <w:i/>
          <w:iCs/>
          <w:color w:val="C55911"/>
          <w:sz w:val="24"/>
          <w:szCs w:val="24"/>
        </w:rPr>
        <w:t>τ</w:t>
      </w:r>
      <w:r w:rsidRPr="00B36E29">
        <w:rPr>
          <w:rFonts w:ascii="Times New Roman" w:hAnsi="Times New Roman" w:cs="Times New Roman"/>
          <w:color w:val="C55911"/>
          <w:sz w:val="24"/>
          <w:szCs w:val="24"/>
        </w:rPr>
        <w:t>) según la función de transferencia normalizada de primer orden</w:t>
      </w:r>
      <w:r>
        <w:rPr>
          <w:rFonts w:ascii="Times New Roman" w:hAnsi="Times New Roman" w:cs="Times New Roman"/>
          <w:color w:val="C55911"/>
          <w:sz w:val="24"/>
          <w:szCs w:val="24"/>
        </w:rPr>
        <w:t>? Se debe tener en consideración</w:t>
      </w:r>
    </w:p>
    <w:p w14:paraId="296105D8" w14:textId="77777777" w:rsidR="00423FF5" w:rsidRPr="00B36E29" w:rsidRDefault="00423FF5" w:rsidP="002C04C9">
      <w:pPr>
        <w:pStyle w:val="Prrafodelista"/>
        <w:spacing w:line="360" w:lineRule="auto"/>
        <w:ind w:left="714" w:firstLine="0"/>
        <w:rPr>
          <w:rFonts w:ascii="Times New Roman" w:hAnsi="Times New Roman" w:cs="Times New Roman"/>
          <w:color w:val="C55911"/>
          <w:sz w:val="24"/>
          <w:szCs w:val="24"/>
        </w:rPr>
      </w:pPr>
    </w:p>
    <w:p w14:paraId="0A2A015E" w14:textId="77777777" w:rsidR="00423FF5" w:rsidRDefault="00423FF5" w:rsidP="002C04C9">
      <w:pPr>
        <w:pStyle w:val="Prrafodelista"/>
        <w:spacing w:line="360" w:lineRule="auto"/>
        <w:ind w:firstLine="0"/>
        <w:rPr>
          <w:rFonts w:ascii="Times New Roman" w:hAnsi="Times New Roman" w:cs="Times New Roman"/>
          <w:sz w:val="24"/>
          <w:szCs w:val="24"/>
        </w:rPr>
      </w:pPr>
      <w:r>
        <w:rPr>
          <w:rFonts w:ascii="Times New Roman" w:hAnsi="Times New Roman" w:cs="Times New Roman"/>
          <w:sz w:val="24"/>
          <w:szCs w:val="24"/>
        </w:rPr>
        <w:t xml:space="preserve">La ganancia estática es cuando el valor </w:t>
      </w:r>
      <w:r w:rsidRPr="003B5B33">
        <w:rPr>
          <w:rFonts w:ascii="Times New Roman" w:hAnsi="Times New Roman" w:cs="Times New Roman"/>
          <w:i/>
          <w:iCs/>
          <w:sz w:val="24"/>
          <w:szCs w:val="24"/>
        </w:rPr>
        <w:t>s = 0</w:t>
      </w:r>
      <w:r>
        <w:rPr>
          <w:rFonts w:ascii="Times New Roman" w:hAnsi="Times New Roman" w:cs="Times New Roman"/>
          <w:sz w:val="24"/>
          <w:szCs w:val="24"/>
        </w:rPr>
        <w:t>:</w:t>
      </w:r>
    </w:p>
    <w:p w14:paraId="08833B15" w14:textId="77777777" w:rsidR="00423FF5" w:rsidRPr="0087232D" w:rsidRDefault="00423FF5" w:rsidP="002C04C9">
      <w:pPr>
        <w:pStyle w:val="Prrafodelista"/>
        <w:spacing w:line="360" w:lineRule="auto"/>
        <w:ind w:firstLine="0"/>
        <w:rPr>
          <w:rFonts w:ascii="Times New Roman" w:hAnsi="Times New Roman" w:cs="Times New Roman"/>
          <w:sz w:val="24"/>
          <w:szCs w:val="24"/>
        </w:rPr>
      </w:pPr>
    </w:p>
    <w:p w14:paraId="2D7E567E" w14:textId="77777777" w:rsidR="00423FF5" w:rsidRPr="00314AE9" w:rsidRDefault="00423FF5" w:rsidP="002C04C9">
      <w:pPr>
        <w:spacing w:line="360" w:lineRule="auto"/>
        <w:jc w:val="center"/>
        <w:rPr>
          <w:rFonts w:ascii="Cambria Math" w:eastAsia="Cambria Math" w:hAnsi="Cambria Math" w:cs="Cambria Math"/>
        </w:rPr>
      </w:pPr>
      <m:oMathPara>
        <m:oMath>
          <m:r>
            <w:rPr>
              <w:rFonts w:ascii="Cambria Math" w:eastAsia="Cambria Math" w:hAnsi="Cambria Math" w:cs="Cambria Math"/>
            </w:rPr>
            <m:t>K=</m:t>
          </m:r>
          <m:sSub>
            <m:sSubPr>
              <m:ctrlPr>
                <w:rPr>
                  <w:rFonts w:ascii="Cambria Math" w:eastAsia="Cambria Math" w:hAnsi="Cambria Math" w:cs="Cambria Math"/>
                </w:rPr>
              </m:ctrlPr>
            </m:sSubPr>
            <m:e>
              <m:r>
                <w:rPr>
                  <w:rFonts w:ascii="Cambria Math" w:eastAsia="Cambria Math" w:hAnsi="Cambria Math" w:cs="Cambria Math"/>
                </w:rPr>
                <m:t>G</m:t>
              </m:r>
            </m:e>
            <m:sub>
              <m:r>
                <w:rPr>
                  <w:rFonts w:ascii="Cambria Math" w:eastAsia="Cambria Math" w:hAnsi="Cambria Math" w:cs="Cambria Math"/>
                </w:rPr>
                <m:t>v</m:t>
              </m:r>
            </m:sub>
          </m:sSub>
          <m:d>
            <m:dPr>
              <m:ctrlPr>
                <w:rPr>
                  <w:rFonts w:ascii="Cambria Math" w:eastAsia="Cambria Math" w:hAnsi="Cambria Math" w:cs="Cambria Math"/>
                </w:rPr>
              </m:ctrlPr>
            </m:dPr>
            <m:e>
              <m:r>
                <w:rPr>
                  <w:rFonts w:ascii="Cambria Math" w:eastAsia="Cambria Math" w:hAnsi="Cambria Math" w:cs="Cambria Math"/>
                </w:rPr>
                <m:t>0</m:t>
              </m:r>
            </m:e>
          </m:d>
          <m:r>
            <w:rPr>
              <w:rFonts w:ascii="Cambria Math" w:eastAsia="Cambria Math" w:hAnsi="Cambria Math" w:cs="Cambria Math"/>
            </w:rPr>
            <m:t xml:space="preserve">= </m:t>
          </m:r>
          <m:f>
            <m:fPr>
              <m:ctrlPr>
                <w:rPr>
                  <w:rFonts w:ascii="Cambria Math" w:eastAsia="Cambria Math" w:hAnsi="Cambria Math" w:cs="Cambria Math"/>
                </w:rPr>
              </m:ctrlPr>
            </m:fPr>
            <m:num>
              <m:r>
                <w:rPr>
                  <w:rFonts w:ascii="Cambria Math" w:eastAsia="Cambria Math" w:hAnsi="Cambria Math" w:cs="Cambria Math"/>
                </w:rPr>
                <m:t>1</m:t>
              </m:r>
            </m:num>
            <m:den>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den>
          </m:f>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m:rPr>
                  <m:sty m:val="p"/>
                </m:rPr>
                <w:rPr>
                  <w:rFonts w:ascii="Cambria Math" w:eastAsia="Cambria Math" w:hAnsi="Cambria Math" w:cs="Cambria Math"/>
                </w:rPr>
                <m:t>0.0209</m:t>
              </m:r>
            </m:den>
          </m:f>
          <m:r>
            <w:rPr>
              <w:rFonts w:ascii="Cambria Math" w:eastAsia="Cambria Math" w:hAnsi="Cambria Math" w:cs="Cambria Math"/>
            </w:rPr>
            <m:t xml:space="preserve">=47.84 </m:t>
          </m:r>
          <m:f>
            <m:fPr>
              <m:ctrlPr>
                <w:rPr>
                  <w:rFonts w:ascii="Cambria Math" w:eastAsia="Cambria Math" w:hAnsi="Cambria Math" w:cs="Cambria Math"/>
                  <w:i/>
                </w:rPr>
              </m:ctrlPr>
            </m:fPr>
            <m:num>
              <m:r>
                <w:rPr>
                  <w:rFonts w:ascii="Cambria Math" w:eastAsia="Cambria Math" w:hAnsi="Cambria Math" w:cs="Cambria Math"/>
                </w:rPr>
                <m:t>rad</m:t>
              </m:r>
            </m:num>
            <m:den>
              <m:r>
                <w:rPr>
                  <w:rFonts w:ascii="Cambria Math" w:eastAsia="Cambria Math" w:hAnsi="Cambria Math" w:cs="Cambria Math"/>
                </w:rPr>
                <m:t>s·V</m:t>
              </m:r>
            </m:den>
          </m:f>
        </m:oMath>
      </m:oMathPara>
    </w:p>
    <w:p w14:paraId="62C8ECA6" w14:textId="77777777" w:rsidR="00423FF5" w:rsidRPr="00314AE9" w:rsidRDefault="00423FF5" w:rsidP="002C04C9">
      <w:pPr>
        <w:spacing w:line="360" w:lineRule="auto"/>
        <w:jc w:val="center"/>
        <w:rPr>
          <w:rFonts w:ascii="Cambria Math" w:eastAsia="Cambria Math" w:hAnsi="Cambria Math" w:cs="Cambria Math"/>
        </w:rPr>
      </w:pPr>
    </w:p>
    <w:p w14:paraId="512B8414"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Esta ganancia procede de la relación entre la velocidad del eje motor (sin reductora) y la tensión aplicada. Por ello, se debe aplicar la conversión para obtener la ganancia con relación a la velocidad de salida de la reductora:</w:t>
      </w:r>
    </w:p>
    <w:p w14:paraId="0D76E310" w14:textId="77777777" w:rsidR="00423FF5" w:rsidRDefault="00423FF5" w:rsidP="002C04C9">
      <w:pPr>
        <w:spacing w:line="360" w:lineRule="auto"/>
        <w:rPr>
          <w:rFonts w:ascii="Times New Roman" w:hAnsi="Times New Roman" w:cs="Times New Roman"/>
          <w:sz w:val="24"/>
          <w:szCs w:val="24"/>
        </w:rPr>
      </w:pPr>
    </w:p>
    <w:p w14:paraId="24F19097" w14:textId="77777777" w:rsidR="00423FF5" w:rsidRPr="00B46111" w:rsidRDefault="00000000" w:rsidP="002C04C9">
      <w:pPr>
        <w:spacing w:line="360" w:lineRule="auto"/>
        <w:jc w:val="center"/>
        <w:rPr>
          <w:rFonts w:ascii="Times New Roman" w:eastAsiaTheme="minorEastAsia" w:hAnsi="Times New Roman" w:cs="Times New Roman"/>
          <w:sz w:val="24"/>
          <w:szCs w:val="24"/>
        </w:rPr>
      </w:pPr>
      <m:oMathPara>
        <m:oMath>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salida</m:t>
              </m:r>
            </m:sub>
          </m:sSub>
          <m:r>
            <w:rPr>
              <w:rFonts w:ascii="Cambria Math" w:eastAsia="Cambria Math" w:hAnsi="Cambria Math" w:cs="Times New Roman"/>
              <w:sz w:val="24"/>
              <w:szCs w:val="24"/>
            </w:rPr>
            <m:t>=</m:t>
          </m:r>
          <m:f>
            <m:fPr>
              <m:ctrlPr>
                <w:rPr>
                  <w:rFonts w:ascii="Cambria Math" w:eastAsia="Cambria Math" w:hAnsi="Cambria Math" w:cs="Times New Roman"/>
                  <w:i/>
                  <w:sz w:val="24"/>
                  <w:szCs w:val="24"/>
                </w:rPr>
              </m:ctrlPr>
            </m:fPr>
            <m:num>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m</m:t>
                  </m:r>
                </m:sub>
              </m:sSub>
            </m:num>
            <m:den>
              <m:r>
                <w:rPr>
                  <w:rFonts w:ascii="Cambria Math" w:eastAsia="Cambria Math" w:hAnsi="Cambria Math" w:cs="Times New Roman"/>
                  <w:sz w:val="24"/>
                  <w:szCs w:val="24"/>
                </w:rPr>
                <m:t>n</m:t>
              </m:r>
            </m:den>
          </m:f>
        </m:oMath>
      </m:oMathPara>
    </w:p>
    <w:p w14:paraId="6244B809" w14:textId="77777777" w:rsidR="00423FF5" w:rsidRPr="00B46111" w:rsidRDefault="00423FF5" w:rsidP="002C04C9">
      <w:pPr>
        <w:spacing w:line="360" w:lineRule="auto"/>
        <w:jc w:val="center"/>
        <w:rPr>
          <w:rFonts w:ascii="Times New Roman" w:eastAsiaTheme="minorEastAsia" w:hAnsi="Times New Roman" w:cs="Times New Roman"/>
          <w:sz w:val="24"/>
          <w:szCs w:val="24"/>
        </w:rPr>
      </w:pPr>
    </w:p>
    <w:p w14:paraId="0155208B" w14:textId="77777777" w:rsidR="00423FF5" w:rsidRPr="00875266" w:rsidRDefault="00000000" w:rsidP="002C04C9">
      <w:pPr>
        <w:spacing w:line="360" w:lineRule="auto"/>
        <w:jc w:val="center"/>
        <w:rPr>
          <w:rFonts w:ascii="Times New Roman" w:eastAsia="Cambria Math" w:hAnsi="Times New Roman" w:cs="Times New Roman"/>
          <w:sz w:val="24"/>
          <w:szCs w:val="24"/>
        </w:rPr>
      </w:pPr>
      <m:oMathPara>
        <m:oMath>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K</m:t>
              </m:r>
            </m:e>
            <m:sub>
              <m:r>
                <w:rPr>
                  <w:rFonts w:ascii="Cambria Math" w:eastAsia="Cambria Math" w:hAnsi="Cambria Math" w:cs="Times New Roman"/>
                  <w:sz w:val="24"/>
                  <w:szCs w:val="24"/>
                </w:rPr>
                <m:t>salida</m:t>
              </m:r>
            </m:sub>
          </m:sSub>
          <m:r>
            <w:rPr>
              <w:rFonts w:ascii="Cambria Math" w:eastAsia="Cambria Math" w:hAnsi="Cambria Math" w:cs="Times New Roman"/>
              <w:sz w:val="24"/>
              <w:szCs w:val="24"/>
            </w:rPr>
            <m:t>=</m:t>
          </m:r>
          <m:f>
            <m:fPr>
              <m:ctrlPr>
                <w:rPr>
                  <w:rFonts w:ascii="Cambria Math" w:eastAsia="Cambria Math" w:hAnsi="Cambria Math" w:cs="Times New Roman"/>
                  <w:i/>
                  <w:sz w:val="24"/>
                  <w:szCs w:val="24"/>
                </w:rPr>
              </m:ctrlPr>
            </m:fPr>
            <m:num>
              <m:r>
                <w:rPr>
                  <w:rFonts w:ascii="Cambria Math" w:eastAsia="Cambria Math" w:hAnsi="Cambria Math" w:cs="Times New Roman"/>
                  <w:sz w:val="24"/>
                  <w:szCs w:val="24"/>
                </w:rPr>
                <m:t>47.84</m:t>
              </m:r>
            </m:num>
            <m:den>
              <m:r>
                <w:rPr>
                  <w:rFonts w:ascii="Cambria Math" w:eastAsia="Cambria Math" w:hAnsi="Cambria Math" w:cs="Times New Roman"/>
                  <w:sz w:val="24"/>
                  <w:szCs w:val="24"/>
                </w:rPr>
                <m:t>34</m:t>
              </m:r>
            </m:den>
          </m:f>
          <m:r>
            <w:rPr>
              <w:rFonts w:ascii="Cambria Math" w:eastAsia="Cambria Math" w:hAnsi="Cambria Math" w:cs="Times New Roman"/>
              <w:sz w:val="24"/>
              <w:szCs w:val="24"/>
            </w:rPr>
            <m:t>=1.407</m:t>
          </m:r>
          <m:f>
            <m:fPr>
              <m:ctrlPr>
                <w:rPr>
                  <w:rFonts w:ascii="Cambria Math" w:eastAsia="Cambria Math" w:hAnsi="Cambria Math" w:cs="Times New Roman"/>
                  <w:i/>
                  <w:sz w:val="24"/>
                  <w:szCs w:val="24"/>
                </w:rPr>
              </m:ctrlPr>
            </m:fPr>
            <m:num>
              <m:r>
                <w:rPr>
                  <w:rFonts w:ascii="Cambria Math" w:eastAsia="Cambria Math" w:hAnsi="Cambria Math" w:cs="Times New Roman"/>
                  <w:sz w:val="24"/>
                  <w:szCs w:val="24"/>
                </w:rPr>
                <m:t>rad</m:t>
              </m:r>
            </m:num>
            <m:den>
              <m:r>
                <w:rPr>
                  <w:rFonts w:ascii="Cambria Math" w:eastAsia="Cambria Math" w:hAnsi="Cambria Math" w:cs="Times New Roman"/>
                  <w:sz w:val="24"/>
                  <w:szCs w:val="24"/>
                </w:rPr>
                <m:t>s·V</m:t>
              </m:r>
            </m:den>
          </m:f>
        </m:oMath>
      </m:oMathPara>
    </w:p>
    <w:p w14:paraId="39CE1DDB" w14:textId="77777777" w:rsidR="00423FF5" w:rsidRDefault="00423FF5" w:rsidP="002C04C9">
      <w:pPr>
        <w:spacing w:line="360" w:lineRule="auto"/>
        <w:rPr>
          <w:rFonts w:ascii="Times New Roman" w:hAnsi="Times New Roman" w:cs="Times New Roman"/>
          <w:sz w:val="24"/>
          <w:szCs w:val="24"/>
        </w:rPr>
      </w:pPr>
    </w:p>
    <w:p w14:paraId="74D9F899" w14:textId="1C1D0C7F" w:rsidR="00423FF5" w:rsidRDefault="00423FF5" w:rsidP="002C04C9">
      <w:pPr>
        <w:spacing w:line="360" w:lineRule="auto"/>
        <w:rPr>
          <w:rFonts w:ascii="Times New Roman" w:hAnsi="Times New Roman" w:cs="Times New Roman"/>
          <w:sz w:val="24"/>
          <w:szCs w:val="24"/>
        </w:rPr>
      </w:pPr>
      <w:r w:rsidRPr="00B36E29">
        <w:rPr>
          <w:rFonts w:ascii="Times New Roman" w:hAnsi="Times New Roman" w:cs="Times New Roman"/>
          <w:sz w:val="24"/>
          <w:szCs w:val="24"/>
        </w:rPr>
        <w:t xml:space="preserve">Para </w:t>
      </w:r>
      <w:r w:rsidR="009D0A21">
        <w:rPr>
          <w:rFonts w:ascii="Times New Roman" w:hAnsi="Times New Roman" w:cs="Times New Roman"/>
          <w:sz w:val="24"/>
          <w:szCs w:val="24"/>
        </w:rPr>
        <w:t>el cálculo de</w:t>
      </w:r>
      <w:r w:rsidRPr="00B36E29">
        <w:rPr>
          <w:rFonts w:ascii="Times New Roman" w:hAnsi="Times New Roman" w:cs="Times New Roman"/>
          <w:sz w:val="24"/>
          <w:szCs w:val="24"/>
        </w:rPr>
        <w:t xml:space="preserve"> tau</w:t>
      </w:r>
      <w:r>
        <w:rPr>
          <w:rFonts w:ascii="Times New Roman" w:hAnsi="Times New Roman" w:cs="Times New Roman"/>
          <w:sz w:val="24"/>
          <w:szCs w:val="24"/>
        </w:rPr>
        <w:t xml:space="preserve"> (</w:t>
      </w:r>
      <w:r w:rsidRPr="009D0A21">
        <w:rPr>
          <w:rFonts w:ascii="Cambria Math" w:eastAsia="Cambria Math" w:hAnsi="Cambria Math" w:cs="Cambria Math"/>
          <w:i/>
          <w:iCs/>
          <w:sz w:val="24"/>
          <w:szCs w:val="24"/>
        </w:rPr>
        <w:t>𝜏</w:t>
      </w:r>
      <w:r>
        <w:rPr>
          <w:rFonts w:ascii="Cambria Math" w:eastAsia="Cambria Math" w:hAnsi="Cambria Math" w:cs="Cambria Math"/>
          <w:sz w:val="24"/>
          <w:szCs w:val="24"/>
        </w:rPr>
        <w:t>)</w:t>
      </w:r>
      <w:r w:rsidRPr="00B36E29">
        <w:rPr>
          <w:rFonts w:ascii="Times New Roman" w:hAnsi="Times New Roman" w:cs="Times New Roman"/>
          <w:sz w:val="24"/>
          <w:szCs w:val="24"/>
        </w:rPr>
        <w:t xml:space="preserve">, </w:t>
      </w:r>
      <w:r w:rsidR="009D0A21">
        <w:rPr>
          <w:rFonts w:ascii="Times New Roman" w:hAnsi="Times New Roman" w:cs="Times New Roman"/>
          <w:sz w:val="24"/>
          <w:szCs w:val="24"/>
        </w:rPr>
        <w:t xml:space="preserve">se reescribe la función de transferencia para obtener en el denominador la expresión </w:t>
      </w:r>
      <w:r w:rsidR="009D0A21" w:rsidRPr="009D0A21">
        <w:rPr>
          <w:rFonts w:ascii="Cambria Math" w:eastAsia="Cambria Math" w:hAnsi="Cambria Math" w:cs="Cambria Math"/>
          <w:i/>
          <w:iCs/>
          <w:sz w:val="24"/>
          <w:szCs w:val="24"/>
        </w:rPr>
        <w:t>𝜏</w:t>
      </w:r>
      <w:r w:rsidR="009D0A21">
        <w:rPr>
          <w:rFonts w:ascii="Cambria Math" w:eastAsia="Cambria Math" w:hAnsi="Cambria Math" w:cs="Cambria Math"/>
          <w:i/>
          <w:iCs/>
          <w:sz w:val="24"/>
          <w:szCs w:val="24"/>
        </w:rPr>
        <w:t>s + 1</w:t>
      </w:r>
      <w:r w:rsidR="009D0A21">
        <w:rPr>
          <w:rFonts w:ascii="Cambria Math" w:eastAsia="Cambria Math" w:hAnsi="Cambria Math" w:cs="Cambria Math"/>
          <w:sz w:val="24"/>
          <w:szCs w:val="24"/>
        </w:rPr>
        <w:t>.</w:t>
      </w:r>
    </w:p>
    <w:p w14:paraId="24C14C14" w14:textId="77777777" w:rsidR="009D0A21" w:rsidRPr="00B36E29" w:rsidRDefault="009D0A21" w:rsidP="002C04C9">
      <w:pPr>
        <w:spacing w:line="360" w:lineRule="auto"/>
        <w:rPr>
          <w:rFonts w:ascii="Times New Roman" w:hAnsi="Times New Roman" w:cs="Times New Roman"/>
          <w:sz w:val="24"/>
          <w:szCs w:val="24"/>
        </w:rPr>
      </w:pPr>
    </w:p>
    <w:p w14:paraId="69230C4D" w14:textId="77777777" w:rsidR="00423FF5" w:rsidRPr="009D0A21" w:rsidRDefault="00423FF5" w:rsidP="002C04C9">
      <w:pPr>
        <w:spacing w:line="360" w:lineRule="auto"/>
        <w:jc w:val="center"/>
        <w:rPr>
          <w:rFonts w:ascii="Cambria Math" w:eastAsia="Cambria Math" w:hAnsi="Cambria Math" w:cs="Cambria Math"/>
        </w:rPr>
      </w:pPr>
      <m:oMathPara>
        <m:oMath>
          <m:r>
            <w:rPr>
              <w:rFonts w:ascii="Cambria Math" w:eastAsia="Cambria Math" w:hAnsi="Cambria Math" w:cs="Cambria Math"/>
            </w:rPr>
            <m:t xml:space="preserve">τ= </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m</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J</m:t>
                  </m:r>
                </m:e>
                <m:sub>
                  <m:r>
                    <w:rPr>
                      <w:rFonts w:ascii="Cambria Math" w:eastAsia="Cambria Math" w:hAnsi="Cambria Math" w:cs="Cambria Math"/>
                    </w:rPr>
                    <m:t>m</m:t>
                  </m:r>
                </m:sub>
              </m:sSub>
            </m:num>
            <m:den>
              <m:sSup>
                <m:sSupPr>
                  <m:ctrlPr>
                    <w:rPr>
                      <w:rFonts w:ascii="Cambria Math" w:eastAsia="Cambria Math" w:hAnsi="Cambria Math" w:cs="Cambria Math"/>
                    </w:rPr>
                  </m:ctrlPr>
                </m:sSupPr>
                <m:e>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m</m:t>
                      </m:r>
                    </m:sub>
                  </m:sSub>
                </m:e>
                <m:sup>
                  <m:r>
                    <w:rPr>
                      <w:rFonts w:ascii="Cambria Math" w:eastAsia="Cambria Math" w:hAnsi="Cambria Math" w:cs="Cambria Math"/>
                    </w:rPr>
                    <m:t>2</m:t>
                  </m:r>
                </m:sup>
              </m:sSup>
            </m:den>
          </m:f>
          <m:r>
            <w:rPr>
              <w:rFonts w:ascii="Cambria Math" w:eastAsia="Cambria Math" w:hAnsi="Cambria Math" w:cs="Cambria Math"/>
            </w:rPr>
            <m:t>=</m:t>
          </m:r>
          <m:f>
            <m:fPr>
              <m:ctrlPr>
                <w:rPr>
                  <w:rFonts w:ascii="Cambria Math" w:eastAsia="Cambria Math" w:hAnsi="Cambria Math" w:cs="Cambria Math"/>
                </w:rPr>
              </m:ctrlPr>
            </m:fPr>
            <m:num>
              <m:r>
                <m:rPr>
                  <m:sty m:val="p"/>
                </m:rPr>
                <w:rPr>
                  <w:rFonts w:ascii="Cambria Math" w:eastAsia="Cambria Math" w:hAnsi="Cambria Math" w:cs="Cambria Math"/>
                </w:rPr>
                <m:t>1.166</m:t>
              </m:r>
              <m:r>
                <w:rPr>
                  <w:rFonts w:ascii="Cambria Math" w:eastAsia="Cambria Math" w:hAnsi="Cambria Math" w:cs="Cambria Math"/>
                </w:rPr>
                <m:t>*4.12·</m:t>
              </m:r>
              <m:sSup>
                <m:sSupPr>
                  <m:ctrlPr>
                    <w:rPr>
                      <w:rFonts w:ascii="Cambria Math" w:eastAsia="Cambria Math" w:hAnsi="Cambria Math" w:cs="Cambria Math"/>
                    </w:rPr>
                  </m:ctrlPr>
                </m:sSupPr>
                <m:e>
                  <m:r>
                    <m:rPr>
                      <m:sty m:val="p"/>
                    </m:rPr>
                    <w:rPr>
                      <w:rFonts w:ascii="Cambria Math" w:eastAsia="Cambria Math" w:hAnsi="Cambria Math" w:cs="Cambria Math"/>
                    </w:rPr>
                    <m:t>10</m:t>
                  </m:r>
                </m:e>
                <m:sup>
                  <m:r>
                    <w:rPr>
                      <w:rFonts w:ascii="Cambria Math" w:eastAsia="Cambria Math" w:hAnsi="Cambria Math" w:cs="Cambria Math"/>
                    </w:rPr>
                    <m:t>-6</m:t>
                  </m:r>
                </m:sup>
              </m:sSup>
            </m:num>
            <m:den>
              <m:sSup>
                <m:sSupPr>
                  <m:ctrlPr>
                    <w:rPr>
                      <w:rFonts w:ascii="Cambria Math" w:eastAsia="Cambria Math" w:hAnsi="Cambria Math" w:cs="Cambria Math"/>
                    </w:rPr>
                  </m:ctrlPr>
                </m:sSupPr>
                <m:e>
                  <m:r>
                    <m:rPr>
                      <m:sty m:val="p"/>
                    </m:rPr>
                    <w:rPr>
                      <w:rFonts w:ascii="Cambria Math" w:eastAsia="Cambria Math" w:hAnsi="Cambria Math" w:cs="Cambria Math"/>
                    </w:rPr>
                    <m:t>(0.0209)</m:t>
                  </m:r>
                </m:e>
                <m:sup>
                  <m:r>
                    <w:rPr>
                      <w:rFonts w:ascii="Cambria Math" w:eastAsia="Cambria Math" w:hAnsi="Cambria Math" w:cs="Cambria Math"/>
                    </w:rPr>
                    <m:t>2</m:t>
                  </m:r>
                </m:sup>
              </m:sSup>
            </m:den>
          </m:f>
          <m:r>
            <w:rPr>
              <w:rFonts w:ascii="Cambria Math" w:eastAsia="Cambria Math" w:hAnsi="Cambria Math" w:cs="Cambria Math"/>
            </w:rPr>
            <m:t>=0.018 s</m:t>
          </m:r>
        </m:oMath>
      </m:oMathPara>
    </w:p>
    <w:p w14:paraId="0CE6D5A2" w14:textId="77777777" w:rsidR="009D0A21" w:rsidRPr="00B46111" w:rsidRDefault="009D0A21" w:rsidP="002C04C9">
      <w:pPr>
        <w:spacing w:line="360" w:lineRule="auto"/>
        <w:jc w:val="center"/>
        <w:rPr>
          <w:rFonts w:ascii="Cambria Math" w:eastAsia="Cambria Math" w:hAnsi="Cambria Math" w:cs="Cambria Math"/>
        </w:rPr>
      </w:pPr>
    </w:p>
    <w:p w14:paraId="009BD698" w14:textId="77777777" w:rsidR="00423FF5" w:rsidRPr="002C04C9" w:rsidRDefault="00423FF5" w:rsidP="002C04C9">
      <w:pPr>
        <w:spacing w:line="360" w:lineRule="auto"/>
        <w:rPr>
          <w:rFonts w:ascii="Times New Roman" w:eastAsia="Cambria Math" w:hAnsi="Times New Roman" w:cs="Times New Roman"/>
          <w:sz w:val="24"/>
          <w:szCs w:val="24"/>
        </w:rPr>
      </w:pPr>
      <w:r w:rsidRPr="002C04C9">
        <w:rPr>
          <w:rFonts w:ascii="Times New Roman" w:eastAsia="Cambria Math" w:hAnsi="Times New Roman" w:cs="Times New Roman"/>
          <w:sz w:val="24"/>
          <w:szCs w:val="24"/>
        </w:rPr>
        <w:t>La función de transferencia con la salida reductora es la siguiente:</w:t>
      </w:r>
    </w:p>
    <w:p w14:paraId="6D6188D4" w14:textId="77777777" w:rsidR="009D0A21" w:rsidRDefault="009D0A21" w:rsidP="002C04C9">
      <w:pPr>
        <w:spacing w:line="360" w:lineRule="auto"/>
        <w:rPr>
          <w:rFonts w:ascii="Cambria Math" w:eastAsia="Cambria Math" w:hAnsi="Cambria Math" w:cs="Cambria Math"/>
        </w:rPr>
      </w:pPr>
    </w:p>
    <w:p w14:paraId="758438EB" w14:textId="77777777" w:rsidR="00423FF5" w:rsidRPr="00890556" w:rsidRDefault="00423FF5" w:rsidP="002C04C9">
      <w:pPr>
        <w:spacing w:line="360" w:lineRule="auto"/>
        <w:jc w:val="center"/>
        <w:rPr>
          <w:rFonts w:ascii="Times New Roman" w:eastAsia="Cambria Math" w:hAnsi="Times New Roman" w:cs="Times New Roman"/>
          <w:sz w:val="24"/>
          <w:szCs w:val="24"/>
        </w:rPr>
      </w:pPr>
      <m:oMathPara>
        <m:oMath>
          <m:r>
            <m:rPr>
              <m:sty m:val="p"/>
            </m:rPr>
            <w:rPr>
              <w:rFonts w:ascii="Cambria Math" w:eastAsia="Cambria Math" w:hAnsi="Cambria Math" w:cs="Times New Roman"/>
              <w:sz w:val="24"/>
              <w:szCs w:val="24"/>
            </w:rPr>
            <m:t>G</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ω</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V</m:t>
                  </m:r>
                </m:e>
                <m:sub>
                  <m:r>
                    <w:rPr>
                      <w:rFonts w:ascii="Cambria Math" w:eastAsia="Cambria Math" w:hAnsi="Cambria Math" w:cs="Times New Roman"/>
                      <w:sz w:val="24"/>
                      <w:szCs w:val="24"/>
                    </w:rPr>
                    <m:t>m</m:t>
                  </m:r>
                </m:sub>
              </m:sSub>
            </m:den>
          </m:f>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m:rPr>
                      <m:sty m:val="p"/>
                    </m:rPr>
                    <w:rPr>
                      <w:rFonts w:ascii="Cambria Math" w:hAnsi="Cambria Math" w:cs="Times New Roman"/>
                      <w:sz w:val="24"/>
                      <w:szCs w:val="24"/>
                    </w:rPr>
                    <m:t>K</m:t>
                  </m:r>
                </m:e>
                <m:sub>
                  <m:r>
                    <w:rPr>
                      <w:rFonts w:ascii="Cambria Math" w:eastAsia="Cambria Math" w:hAnsi="Cambria Math" w:cs="Times New Roman"/>
                      <w:sz w:val="24"/>
                      <w:szCs w:val="24"/>
                    </w:rPr>
                    <m:t>salida</m:t>
                  </m:r>
                </m:sub>
              </m:sSub>
            </m:num>
            <m:den>
              <m:r>
                <w:rPr>
                  <w:rFonts w:ascii="Cambria Math" w:eastAsia="Cambria Math" w:hAnsi="Cambria Math" w:cs="Cambria Math"/>
                </w:rPr>
                <m:t>τs+1</m:t>
              </m:r>
            </m:den>
          </m:f>
          <m:r>
            <w:rPr>
              <w:rFonts w:ascii="Cambria Math" w:eastAsia="Cambria Math" w:hAnsi="Cambria Math" w:cs="Times New Roman"/>
              <w:sz w:val="24"/>
              <w:szCs w:val="24"/>
            </w:rPr>
            <m:t xml:space="preserve">= </m:t>
          </m:r>
          <m:f>
            <m:fPr>
              <m:ctrlPr>
                <w:rPr>
                  <w:rFonts w:ascii="Cambria Math" w:eastAsia="Cambria Math" w:hAnsi="Cambria Math" w:cs="Times New Roman"/>
                  <w:sz w:val="24"/>
                  <w:szCs w:val="24"/>
                </w:rPr>
              </m:ctrlPr>
            </m:fPr>
            <m:num>
              <m:r>
                <m:rPr>
                  <m:sty m:val="p"/>
                </m:rPr>
                <w:rPr>
                  <w:rFonts w:ascii="Cambria Math" w:eastAsia="Cambria Math" w:hAnsi="Cambria Math" w:cs="Times New Roman"/>
                  <w:sz w:val="24"/>
                  <w:szCs w:val="24"/>
                </w:rPr>
                <m:t>1.407</m:t>
              </m:r>
            </m:num>
            <m:den>
              <m:r>
                <w:rPr>
                  <w:rFonts w:ascii="Cambria Math" w:eastAsia="Cambria Math" w:hAnsi="Cambria Math" w:cs="Cambria Math"/>
                </w:rPr>
                <m:t>0.018s+1</m:t>
              </m:r>
            </m:den>
          </m:f>
        </m:oMath>
      </m:oMathPara>
    </w:p>
    <w:p w14:paraId="6C8875F2" w14:textId="77777777" w:rsidR="00423FF5" w:rsidRDefault="00423FF5" w:rsidP="002C04C9">
      <w:pPr>
        <w:spacing w:line="360" w:lineRule="auto"/>
        <w:rPr>
          <w:rFonts w:ascii="Cambria Math" w:eastAsia="Cambria Math" w:hAnsi="Cambria Math" w:cs="Cambria Math"/>
        </w:rPr>
      </w:pPr>
    </w:p>
    <w:p w14:paraId="4A21C3EB" w14:textId="71F290BA" w:rsidR="00423FF5" w:rsidRPr="00890556" w:rsidRDefault="00423FF5" w:rsidP="002C04C9">
      <w:pPr>
        <w:spacing w:line="360" w:lineRule="auto"/>
        <w:rPr>
          <w:rFonts w:ascii="Times New Roman" w:hAnsi="Times New Roman" w:cs="Times New Roman"/>
          <w:color w:val="C55911"/>
          <w:sz w:val="24"/>
          <w:szCs w:val="24"/>
        </w:rPr>
      </w:pPr>
      <w:bookmarkStart w:id="17" w:name="_heading=h.gjdgxs" w:colFirst="0" w:colLast="0"/>
      <w:bookmarkEnd w:id="17"/>
      <w:r>
        <w:rPr>
          <w:color w:val="C55911"/>
        </w:rPr>
        <w:t xml:space="preserve">4. </w:t>
      </w:r>
      <w:r w:rsidRPr="00795940">
        <w:rPr>
          <w:rFonts w:ascii="Times New Roman" w:hAnsi="Times New Roman" w:cs="Times New Roman"/>
          <w:color w:val="C55911"/>
          <w:sz w:val="24"/>
          <w:szCs w:val="24"/>
        </w:rPr>
        <w:t xml:space="preserve">A partir del diagrama de bloques, calcular la función de transferencia </w:t>
      </w:r>
      <w:r w:rsidRPr="003B5B33">
        <w:rPr>
          <w:rFonts w:ascii="Times New Roman" w:eastAsia="Cambria Math" w:hAnsi="Times New Roman" w:cs="Times New Roman"/>
          <w:i/>
          <w:iCs/>
          <w:color w:val="C55911"/>
          <w:sz w:val="24"/>
          <w:szCs w:val="24"/>
        </w:rPr>
        <w:t>G</w:t>
      </w:r>
      <w:r w:rsidRPr="003B5B33">
        <w:rPr>
          <w:rFonts w:ascii="Times New Roman" w:eastAsia="Cambria Math" w:hAnsi="Times New Roman" w:cs="Times New Roman"/>
          <w:i/>
          <w:iCs/>
          <w:color w:val="C55911"/>
          <w:sz w:val="24"/>
          <w:szCs w:val="24"/>
          <w:vertAlign w:val="subscript"/>
        </w:rPr>
        <w:t xml:space="preserve">TC </w:t>
      </w:r>
      <w:r w:rsidRPr="003B5B33">
        <w:rPr>
          <w:rFonts w:ascii="Times New Roman" w:hAnsi="Times New Roman" w:cs="Times New Roman"/>
          <w:i/>
          <w:iCs/>
          <w:color w:val="C55911"/>
          <w:sz w:val="24"/>
          <w:szCs w:val="24"/>
        </w:rPr>
        <w:t>(</w:t>
      </w:r>
      <w:r w:rsidRPr="003B5B33">
        <w:rPr>
          <w:rFonts w:ascii="Cambria Math" w:eastAsia="Cambria Math" w:hAnsi="Cambria Math" w:cs="Cambria Math"/>
          <w:i/>
          <w:iCs/>
          <w:color w:val="C55911"/>
          <w:sz w:val="24"/>
          <w:szCs w:val="24"/>
        </w:rPr>
        <w:t>𝑠</w:t>
      </w:r>
      <w:r w:rsidRPr="003B5B33">
        <w:rPr>
          <w:rFonts w:ascii="Times New Roman" w:hAnsi="Times New Roman" w:cs="Times New Roman"/>
          <w:i/>
          <w:iCs/>
          <w:color w:val="C55911"/>
          <w:sz w:val="24"/>
          <w:szCs w:val="24"/>
        </w:rPr>
        <w:t xml:space="preserve">) = </w:t>
      </w:r>
      <w:r w:rsidRPr="003B5B33">
        <w:rPr>
          <w:rFonts w:ascii="Cambria Math" w:eastAsia="Cambria Math" w:hAnsi="Cambria Math" w:cs="Cambria Math"/>
          <w:i/>
          <w:iCs/>
          <w:color w:val="C55911"/>
          <w:sz w:val="24"/>
          <w:szCs w:val="24"/>
        </w:rPr>
        <w:t>𝜔</w:t>
      </w:r>
      <w:r w:rsidRPr="003B5B33">
        <w:rPr>
          <w:rFonts w:ascii="Times New Roman" w:eastAsia="Cambria Math" w:hAnsi="Times New Roman" w:cs="Times New Roman"/>
          <w:i/>
          <w:iCs/>
          <w:color w:val="C55911"/>
          <w:sz w:val="24"/>
          <w:szCs w:val="24"/>
          <w:vertAlign w:val="subscript"/>
        </w:rPr>
        <w:t>m</w:t>
      </w:r>
      <w:r w:rsidRPr="003B5B33">
        <w:rPr>
          <w:rFonts w:ascii="Times New Roman" w:hAnsi="Times New Roman" w:cs="Times New Roman"/>
          <w:i/>
          <w:iCs/>
          <w:color w:val="C55911"/>
          <w:sz w:val="24"/>
          <w:szCs w:val="24"/>
        </w:rPr>
        <w:t>/</w:t>
      </w:r>
      <w:r w:rsidRPr="003B5B33">
        <w:rPr>
          <w:rFonts w:ascii="Cambria Math" w:eastAsia="Cambria Math" w:hAnsi="Cambria Math" w:cs="Cambria Math"/>
          <w:i/>
          <w:iCs/>
          <w:color w:val="C55911"/>
          <w:sz w:val="24"/>
          <w:szCs w:val="24"/>
        </w:rPr>
        <w:t>𝑇</w:t>
      </w:r>
      <w:r w:rsidRPr="003B5B33">
        <w:rPr>
          <w:rFonts w:ascii="Times New Roman" w:eastAsia="Cambria Math" w:hAnsi="Times New Roman" w:cs="Times New Roman"/>
          <w:i/>
          <w:iCs/>
          <w:color w:val="C55911"/>
          <w:sz w:val="24"/>
          <w:szCs w:val="24"/>
          <w:vertAlign w:val="subscript"/>
        </w:rPr>
        <w:t>c</w:t>
      </w:r>
      <w:r w:rsidRPr="00795940">
        <w:rPr>
          <w:rFonts w:ascii="Times New Roman" w:hAnsi="Times New Roman" w:cs="Times New Roman"/>
          <w:color w:val="C55911"/>
          <w:sz w:val="24"/>
          <w:szCs w:val="24"/>
        </w:rPr>
        <w:t xml:space="preserve">, debida al par de carga perturbador introducido desde el último piñón, es decir, considerando la entrada </w:t>
      </w:r>
      <w:proofErr w:type="spellStart"/>
      <w:r w:rsidRPr="003B5B33">
        <w:rPr>
          <w:rFonts w:ascii="Times New Roman" w:hAnsi="Times New Roman" w:cs="Times New Roman"/>
          <w:i/>
          <w:iCs/>
          <w:color w:val="C55911"/>
          <w:sz w:val="24"/>
          <w:szCs w:val="24"/>
        </w:rPr>
        <w:t>V</w:t>
      </w:r>
      <w:r w:rsidRPr="003B5B33">
        <w:rPr>
          <w:rFonts w:ascii="Times New Roman" w:hAnsi="Times New Roman" w:cs="Times New Roman"/>
          <w:i/>
          <w:iCs/>
          <w:color w:val="C55911"/>
          <w:sz w:val="24"/>
          <w:szCs w:val="24"/>
          <w:vertAlign w:val="subscript"/>
        </w:rPr>
        <w:t>m</w:t>
      </w:r>
      <w:proofErr w:type="spellEnd"/>
      <w:r w:rsidRPr="003B5B33">
        <w:rPr>
          <w:rFonts w:ascii="Times New Roman" w:hAnsi="Times New Roman" w:cs="Times New Roman"/>
          <w:i/>
          <w:iCs/>
          <w:color w:val="C55911"/>
          <w:sz w:val="24"/>
          <w:szCs w:val="24"/>
        </w:rPr>
        <w:t>=0</w:t>
      </w:r>
      <w:r w:rsidRPr="00795940">
        <w:rPr>
          <w:rFonts w:ascii="Times New Roman" w:hAnsi="Times New Roman" w:cs="Times New Roman"/>
          <w:color w:val="C55911"/>
          <w:sz w:val="24"/>
          <w:szCs w:val="24"/>
        </w:rPr>
        <w:t xml:space="preserve">. Usar los parámetros </w:t>
      </w:r>
      <w:r w:rsidRPr="003B5B33">
        <w:rPr>
          <w:rFonts w:ascii="Times New Roman" w:hAnsi="Times New Roman" w:cs="Times New Roman"/>
          <w:i/>
          <w:iCs/>
          <w:color w:val="C55911"/>
          <w:sz w:val="24"/>
          <w:szCs w:val="24"/>
        </w:rPr>
        <w:t>K</w:t>
      </w:r>
      <w:r w:rsidRPr="003B5B33">
        <w:rPr>
          <w:rFonts w:ascii="Times New Roman" w:hAnsi="Times New Roman" w:cs="Times New Roman"/>
          <w:i/>
          <w:iCs/>
          <w:color w:val="C55911"/>
          <w:sz w:val="24"/>
          <w:szCs w:val="24"/>
          <w:vertAlign w:val="subscript"/>
        </w:rPr>
        <w:t>TC</w:t>
      </w:r>
      <w:r w:rsidRPr="00795940">
        <w:rPr>
          <w:rFonts w:ascii="Times New Roman" w:hAnsi="Times New Roman" w:cs="Times New Roman"/>
          <w:color w:val="C55911"/>
          <w:sz w:val="24"/>
          <w:szCs w:val="24"/>
        </w:rPr>
        <w:t xml:space="preserve"> y </w:t>
      </w:r>
      <w:r w:rsidRPr="003B5B33">
        <w:rPr>
          <w:rFonts w:ascii="Cambria Math" w:eastAsia="Cambria Math" w:hAnsi="Cambria Math" w:cs="Cambria Math"/>
          <w:i/>
          <w:iCs/>
          <w:color w:val="C55911"/>
          <w:sz w:val="24"/>
          <w:szCs w:val="24"/>
        </w:rPr>
        <w:t>𝜏</w:t>
      </w:r>
      <w:r w:rsidRPr="003B5B33">
        <w:rPr>
          <w:rFonts w:ascii="Times New Roman" w:eastAsia="Cambria Math" w:hAnsi="Times New Roman" w:cs="Times New Roman"/>
          <w:i/>
          <w:iCs/>
          <w:color w:val="C55911"/>
          <w:sz w:val="24"/>
          <w:szCs w:val="24"/>
          <w:vertAlign w:val="subscript"/>
        </w:rPr>
        <w:t>TC</w:t>
      </w:r>
      <w:r w:rsidRPr="00795940">
        <w:rPr>
          <w:rFonts w:ascii="Times New Roman" w:eastAsia="Cambria Math" w:hAnsi="Times New Roman" w:cs="Times New Roman"/>
          <w:color w:val="C55911"/>
          <w:sz w:val="24"/>
          <w:szCs w:val="24"/>
        </w:rPr>
        <w:t xml:space="preserve"> </w:t>
      </w:r>
      <w:r w:rsidRPr="00795940">
        <w:rPr>
          <w:rFonts w:ascii="Times New Roman" w:hAnsi="Times New Roman" w:cs="Times New Roman"/>
          <w:color w:val="C55911"/>
          <w:sz w:val="24"/>
          <w:szCs w:val="24"/>
        </w:rPr>
        <w:t>definidos como:</w:t>
      </w:r>
      <w:r>
        <w:rPr>
          <w:rFonts w:ascii="Times New Roman" w:hAnsi="Times New Roman" w:cs="Times New Roman"/>
          <w:color w:val="C55911"/>
          <w:sz w:val="24"/>
          <w:szCs w:val="24"/>
        </w:rPr>
        <w:t xml:space="preserve"> </w:t>
      </w:r>
      <m:oMath>
        <m:sSub>
          <m:sSubPr>
            <m:ctrlPr>
              <w:rPr>
                <w:rFonts w:ascii="Cambria Math" w:eastAsia="Cambria Math" w:hAnsi="Cambria Math" w:cs="Cambria Math"/>
                <w:i/>
                <w:color w:val="C55911"/>
              </w:rPr>
            </m:ctrlPr>
          </m:sSubPr>
          <m:e>
            <m:r>
              <w:rPr>
                <w:rFonts w:ascii="Cambria Math" w:eastAsia="Cambria Math" w:hAnsi="Cambria Math" w:cs="Cambria Math"/>
                <w:color w:val="C55911"/>
              </w:rPr>
              <m:t>G</m:t>
            </m:r>
          </m:e>
          <m:sub>
            <m:r>
              <w:rPr>
                <w:rFonts w:ascii="Cambria Math" w:eastAsia="Cambria Math" w:hAnsi="Cambria Math" w:cs="Cambria Math"/>
                <w:color w:val="C55911"/>
              </w:rPr>
              <m:t>TC</m:t>
            </m:r>
          </m:sub>
        </m:sSub>
        <m:d>
          <m:dPr>
            <m:ctrlPr>
              <w:rPr>
                <w:rFonts w:ascii="Cambria Math" w:eastAsia="Cambria Math" w:hAnsi="Cambria Math" w:cs="Cambria Math"/>
                <w:i/>
                <w:color w:val="C55911"/>
              </w:rPr>
            </m:ctrlPr>
          </m:dPr>
          <m:e>
            <m:r>
              <w:rPr>
                <w:rFonts w:ascii="Cambria Math" w:eastAsia="Cambria Math" w:hAnsi="Cambria Math" w:cs="Cambria Math"/>
                <w:color w:val="C55911"/>
              </w:rPr>
              <m:t>s</m:t>
            </m:r>
          </m:e>
        </m:d>
        <m:r>
          <w:rPr>
            <w:rFonts w:ascii="Cambria Math" w:eastAsia="Cambria Math" w:hAnsi="Cambria Math" w:cs="Cambria Math"/>
            <w:color w:val="C55911"/>
          </w:rPr>
          <m:t>=</m:t>
        </m:r>
        <m:f>
          <m:fPr>
            <m:ctrlPr>
              <w:rPr>
                <w:rFonts w:ascii="Cambria Math" w:eastAsia="Cambria Math" w:hAnsi="Cambria Math" w:cs="Cambria Math"/>
                <w:i/>
                <w:color w:val="C55911"/>
              </w:rPr>
            </m:ctrlPr>
          </m:fPr>
          <m:num>
            <m:sSub>
              <m:sSubPr>
                <m:ctrlPr>
                  <w:rPr>
                    <w:rFonts w:ascii="Cambria Math" w:eastAsia="Cambria Math" w:hAnsi="Cambria Math" w:cs="Cambria Math"/>
                    <w:i/>
                    <w:color w:val="C55911"/>
                  </w:rPr>
                </m:ctrlPr>
              </m:sSubPr>
              <m:e>
                <m:r>
                  <w:rPr>
                    <w:rFonts w:ascii="Cambria Math" w:eastAsia="Cambria Math" w:hAnsi="Cambria Math" w:cs="Cambria Math"/>
                    <w:color w:val="C55911"/>
                  </w:rPr>
                  <m:t>W</m:t>
                </m:r>
              </m:e>
              <m:sub>
                <m:r>
                  <w:rPr>
                    <w:rFonts w:ascii="Cambria Math" w:eastAsia="Cambria Math" w:hAnsi="Cambria Math" w:cs="Cambria Math"/>
                    <w:color w:val="C55911"/>
                  </w:rPr>
                  <m:t>m</m:t>
                </m:r>
              </m:sub>
            </m:sSub>
          </m:num>
          <m:den>
            <m:sSub>
              <m:sSubPr>
                <m:ctrlPr>
                  <w:rPr>
                    <w:rFonts w:ascii="Cambria Math" w:eastAsia="Cambria Math" w:hAnsi="Cambria Math" w:cs="Cambria Math"/>
                    <w:i/>
                    <w:color w:val="C55911"/>
                  </w:rPr>
                </m:ctrlPr>
              </m:sSubPr>
              <m:e>
                <m:r>
                  <w:rPr>
                    <w:rFonts w:ascii="Cambria Math" w:eastAsia="Cambria Math" w:hAnsi="Cambria Math" w:cs="Cambria Math"/>
                    <w:color w:val="C55911"/>
                  </w:rPr>
                  <m:t>T</m:t>
                </m:r>
              </m:e>
              <m:sub>
                <m:r>
                  <w:rPr>
                    <w:rFonts w:ascii="Cambria Math" w:eastAsia="Cambria Math" w:hAnsi="Cambria Math" w:cs="Cambria Math"/>
                    <w:color w:val="C55911"/>
                  </w:rPr>
                  <m:t>c</m:t>
                </m:r>
              </m:sub>
            </m:sSub>
          </m:den>
        </m:f>
      </m:oMath>
      <w:r>
        <w:rPr>
          <w:rFonts w:ascii="Times New Roman" w:eastAsiaTheme="minorEastAsia" w:hAnsi="Times New Roman" w:cs="Times New Roman"/>
          <w:color w:val="C55911"/>
        </w:rPr>
        <w:t>.</w:t>
      </w:r>
    </w:p>
    <w:p w14:paraId="0C65E3B8" w14:textId="7107AD72" w:rsidR="00423FF5" w:rsidRDefault="00423FF5" w:rsidP="002C04C9">
      <w:pPr>
        <w:spacing w:line="360" w:lineRule="auto"/>
        <w:rPr>
          <w:rFonts w:ascii="Times New Roman" w:hAnsi="Times New Roman" w:cs="Times New Roman"/>
          <w:sz w:val="24"/>
          <w:szCs w:val="24"/>
        </w:rPr>
      </w:pPr>
      <w:r w:rsidRPr="00890556">
        <w:rPr>
          <w:rFonts w:ascii="Times New Roman" w:hAnsi="Times New Roman" w:cs="Times New Roman"/>
          <w:sz w:val="24"/>
          <w:szCs w:val="24"/>
        </w:rPr>
        <w:t xml:space="preserve">Si ahora </w:t>
      </w:r>
      <w:r>
        <w:rPr>
          <w:rFonts w:ascii="Times New Roman" w:hAnsi="Times New Roman" w:cs="Times New Roman"/>
          <w:sz w:val="24"/>
          <w:szCs w:val="24"/>
        </w:rPr>
        <w:t>se iguala a</w:t>
      </w:r>
      <w:r w:rsidR="00DD140A">
        <w:rPr>
          <w:rFonts w:ascii="Times New Roman" w:hAnsi="Times New Roman" w:cs="Times New Roman"/>
          <w:sz w:val="24"/>
          <w:szCs w:val="24"/>
        </w:rPr>
        <w:t xml:space="preserve"> </w:t>
      </w:r>
      <w:r>
        <w:rPr>
          <w:rFonts w:ascii="Times New Roman" w:hAnsi="Times New Roman" w:cs="Times New Roman"/>
          <w:sz w:val="24"/>
          <w:szCs w:val="24"/>
        </w:rPr>
        <w:t>cero</w:t>
      </w:r>
      <w:r w:rsidRPr="00890556">
        <w:rPr>
          <w:rFonts w:ascii="Times New Roman" w:hAnsi="Times New Roman" w:cs="Times New Roman"/>
          <w:sz w:val="24"/>
          <w:szCs w:val="24"/>
        </w:rPr>
        <w:t xml:space="preserve"> la entrada del motor </w:t>
      </w:r>
      <w:r w:rsidRPr="003B5B33">
        <w:rPr>
          <w:rFonts w:ascii="Times New Roman" w:hAnsi="Times New Roman" w:cs="Times New Roman"/>
          <w:i/>
          <w:iCs/>
          <w:sz w:val="24"/>
          <w:szCs w:val="24"/>
        </w:rPr>
        <w:t>V(s)</w:t>
      </w:r>
      <w:r w:rsidR="003B5B33">
        <w:rPr>
          <w:rFonts w:ascii="Times New Roman" w:hAnsi="Times New Roman" w:cs="Times New Roman"/>
          <w:sz w:val="24"/>
          <w:szCs w:val="24"/>
        </w:rPr>
        <w:t>,</w:t>
      </w:r>
      <w:r w:rsidRPr="00890556">
        <w:rPr>
          <w:rFonts w:ascii="Times New Roman" w:hAnsi="Times New Roman" w:cs="Times New Roman"/>
          <w:sz w:val="24"/>
          <w:szCs w:val="24"/>
        </w:rPr>
        <w:t xml:space="preserve"> obtenemos la siguiente expresión:</w:t>
      </w:r>
    </w:p>
    <w:p w14:paraId="3BDDB90D" w14:textId="77777777" w:rsidR="00423FF5" w:rsidRPr="00AA6614" w:rsidRDefault="00000000" w:rsidP="002C04C9">
      <w:pPr>
        <w:spacing w:line="360" w:lineRule="auto"/>
        <w:rPr>
          <w:rFonts w:ascii="Times New Roman" w:eastAsiaTheme="minorEastAsia" w:hAnsi="Times New Roman" w:cs="Times New Roman"/>
          <w:sz w:val="24"/>
          <w:szCs w:val="24"/>
        </w:rPr>
      </w:pPr>
      <m:oMathPara>
        <m:oMath>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d>
                <m:dPr>
                  <m:ctrlPr>
                    <w:rPr>
                      <w:rFonts w:ascii="Cambria Math" w:eastAsia="Cambria Math" w:hAnsi="Cambria Math" w:cs="Times New Roman"/>
                      <w:i/>
                      <w:sz w:val="24"/>
                      <w:szCs w:val="24"/>
                    </w:rPr>
                  </m:ctrlPr>
                </m:dPr>
                <m:e>
                  <m:r>
                    <w:rPr>
                      <w:rFonts w:ascii="Cambria Math" w:eastAsia="Cambria Math" w:hAnsi="Cambria Math" w:cs="Times New Roman"/>
                      <w:sz w:val="24"/>
                      <w:szCs w:val="24"/>
                    </w:rPr>
                    <m:t>motor</m:t>
                  </m:r>
                </m:e>
              </m:d>
            </m:sub>
          </m:sSub>
          <m:r>
            <w:rPr>
              <w:rFonts w:ascii="Cambria Math" w:eastAsia="Cambria Math" w:hAnsi="Cambria Math" w:cs="Times New Roman"/>
              <w:sz w:val="24"/>
              <w:szCs w:val="24"/>
            </w:rPr>
            <m:t>=n*</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d>
                <m:dPr>
                  <m:ctrlPr>
                    <w:rPr>
                      <w:rFonts w:ascii="Cambria Math" w:eastAsia="Cambria Math" w:hAnsi="Cambria Math" w:cs="Times New Roman"/>
                      <w:i/>
                      <w:sz w:val="24"/>
                      <w:szCs w:val="24"/>
                    </w:rPr>
                  </m:ctrlPr>
                </m:dPr>
                <m:e>
                  <m:r>
                    <w:rPr>
                      <w:rFonts w:ascii="Cambria Math" w:eastAsia="Cambria Math" w:hAnsi="Cambria Math" w:cs="Times New Roman"/>
                      <w:sz w:val="24"/>
                      <w:szCs w:val="24"/>
                    </w:rPr>
                    <m:t>salida</m:t>
                  </m:r>
                </m:e>
              </m:d>
            </m:sub>
          </m:sSub>
        </m:oMath>
      </m:oMathPara>
    </w:p>
    <w:p w14:paraId="4410EBD5" w14:textId="77777777" w:rsidR="00423FF5" w:rsidRPr="00890556" w:rsidRDefault="00423FF5" w:rsidP="002C04C9">
      <w:pPr>
        <w:spacing w:line="360" w:lineRule="auto"/>
        <w:rPr>
          <w:rFonts w:ascii="Times New Roman" w:hAnsi="Times New Roman" w:cs="Times New Roman"/>
          <w:sz w:val="24"/>
          <w:szCs w:val="24"/>
        </w:rPr>
      </w:pPr>
    </w:p>
    <w:p w14:paraId="5834287D" w14:textId="77777777" w:rsidR="00423FF5" w:rsidRPr="00890556" w:rsidRDefault="00000000" w:rsidP="002C04C9">
      <w:pPr>
        <w:spacing w:line="360" w:lineRule="auto"/>
        <w:jc w:val="center"/>
        <w:rPr>
          <w:rFonts w:ascii="Times New Roman" w:eastAsia="Cambria Math" w:hAnsi="Times New Roman" w:cs="Times New Roman"/>
          <w:sz w:val="24"/>
          <w:szCs w:val="24"/>
        </w:rPr>
      </w:pPr>
      <m:oMathPara>
        <m:oMath>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G</m:t>
              </m:r>
            </m:e>
            <m:sub>
              <m:r>
                <w:rPr>
                  <w:rFonts w:ascii="Cambria Math" w:eastAsia="Cambria Math" w:hAnsi="Cambria Math" w:cs="Times New Roman"/>
                  <w:sz w:val="24"/>
                  <w:szCs w:val="24"/>
                </w:rPr>
                <m:t>TC</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W</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d>
                    <m:dPr>
                      <m:ctrlPr>
                        <w:rPr>
                          <w:rFonts w:ascii="Cambria Math" w:eastAsia="Cambria Math" w:hAnsi="Cambria Math" w:cs="Times New Roman"/>
                          <w:i/>
                          <w:sz w:val="24"/>
                          <w:szCs w:val="24"/>
                        </w:rPr>
                      </m:ctrlPr>
                    </m:dPr>
                    <m:e>
                      <m:r>
                        <w:rPr>
                          <w:rFonts w:ascii="Cambria Math" w:eastAsia="Cambria Math" w:hAnsi="Cambria Math" w:cs="Times New Roman"/>
                          <w:sz w:val="24"/>
                          <w:szCs w:val="24"/>
                        </w:rPr>
                        <m:t>salida</m:t>
                      </m:r>
                    </m:e>
                  </m:d>
                </m:sub>
              </m:sSub>
            </m:den>
          </m:f>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-n*</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num>
            <m:den>
              <m:sSup>
                <m:sSupPr>
                  <m:ctrlPr>
                    <w:rPr>
                      <w:rFonts w:ascii="Cambria Math" w:eastAsia="Cambria Math" w:hAnsi="Cambria Math" w:cs="Times New Roman"/>
                      <w:sz w:val="24"/>
                      <w:szCs w:val="24"/>
                    </w:rPr>
                  </m:ctrlPr>
                </m:sSupPr>
                <m:e>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e>
                <m:sup>
                  <m:r>
                    <w:rPr>
                      <w:rFonts w:ascii="Cambria Math" w:eastAsia="Cambria Math" w:hAnsi="Cambria Math" w:cs="Times New Roman"/>
                      <w:sz w:val="24"/>
                      <w:szCs w:val="24"/>
                    </w:rPr>
                    <m:t>2</m:t>
                  </m:r>
                </m:sup>
              </m:sSup>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*s</m:t>
              </m:r>
            </m:den>
          </m:f>
        </m:oMath>
      </m:oMathPara>
    </w:p>
    <w:p w14:paraId="640222A4" w14:textId="77777777" w:rsidR="00423FF5" w:rsidRDefault="00423FF5" w:rsidP="002C04C9">
      <w:pPr>
        <w:spacing w:line="360" w:lineRule="auto"/>
        <w:rPr>
          <w:rFonts w:ascii="Times New Roman" w:hAnsi="Times New Roman" w:cs="Times New Roman"/>
          <w:sz w:val="24"/>
          <w:szCs w:val="24"/>
        </w:rPr>
      </w:pPr>
    </w:p>
    <w:p w14:paraId="40F7E89C"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Se puede</w:t>
      </w:r>
      <w:r w:rsidRPr="00890556">
        <w:rPr>
          <w:rFonts w:ascii="Times New Roman" w:hAnsi="Times New Roman" w:cs="Times New Roman"/>
          <w:sz w:val="24"/>
          <w:szCs w:val="24"/>
        </w:rPr>
        <w:t xml:space="preserve"> deducir que es un sistema de primer orden</w:t>
      </w:r>
      <w:r>
        <w:rPr>
          <w:rFonts w:ascii="Times New Roman" w:hAnsi="Times New Roman" w:cs="Times New Roman"/>
          <w:sz w:val="24"/>
          <w:szCs w:val="24"/>
        </w:rPr>
        <w:t>,</w:t>
      </w:r>
      <w:r w:rsidRPr="00890556">
        <w:rPr>
          <w:rFonts w:ascii="Times New Roman" w:hAnsi="Times New Roman" w:cs="Times New Roman"/>
          <w:sz w:val="24"/>
          <w:szCs w:val="24"/>
        </w:rPr>
        <w:t xml:space="preserve"> además de poseer una ganancia negativa con respecto a</w:t>
      </w:r>
      <w:r>
        <w:rPr>
          <w:rFonts w:ascii="Times New Roman" w:hAnsi="Times New Roman" w:cs="Times New Roman"/>
          <w:sz w:val="24"/>
          <w:szCs w:val="24"/>
        </w:rPr>
        <w:t>l anterior sistema</w:t>
      </w:r>
      <w:r w:rsidRPr="00890556">
        <w:rPr>
          <w:rFonts w:ascii="Times New Roman" w:hAnsi="Times New Roman" w:cs="Times New Roman"/>
          <w:sz w:val="24"/>
          <w:szCs w:val="24"/>
        </w:rPr>
        <w:t>.</w:t>
      </w:r>
    </w:p>
    <w:p w14:paraId="01A38C41" w14:textId="77777777" w:rsidR="00423FF5" w:rsidRPr="00890556" w:rsidRDefault="00423FF5" w:rsidP="002C04C9">
      <w:pPr>
        <w:spacing w:line="360" w:lineRule="auto"/>
        <w:rPr>
          <w:rFonts w:ascii="Times New Roman" w:hAnsi="Times New Roman" w:cs="Times New Roman"/>
          <w:sz w:val="24"/>
          <w:szCs w:val="24"/>
        </w:rPr>
      </w:pPr>
    </w:p>
    <w:p w14:paraId="7A485C72" w14:textId="77777777" w:rsidR="00423FF5" w:rsidRPr="00890556" w:rsidRDefault="00000000" w:rsidP="002C04C9">
      <w:pPr>
        <w:spacing w:line="360" w:lineRule="auto"/>
        <w:jc w:val="center"/>
        <w:rPr>
          <w:rFonts w:ascii="Times New Roman" w:eastAsia="Cambria Math" w:hAnsi="Times New Roman" w:cs="Times New Roman"/>
          <w:sz w:val="24"/>
          <w:szCs w:val="24"/>
        </w:rPr>
      </w:pPr>
      <m:oMathPara>
        <m:oMath>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TC</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G</m:t>
              </m:r>
            </m:e>
            <m:sub>
              <m:r>
                <w:rPr>
                  <w:rFonts w:ascii="Cambria Math" w:eastAsia="Cambria Math" w:hAnsi="Cambria Math" w:cs="Times New Roman"/>
                  <w:sz w:val="24"/>
                  <w:szCs w:val="24"/>
                </w:rPr>
                <m:t>TC</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0</m:t>
              </m:r>
            </m:e>
          </m:d>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-n*</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num>
            <m:den>
              <m:sSup>
                <m:sSupPr>
                  <m:ctrlPr>
                    <w:rPr>
                      <w:rFonts w:ascii="Cambria Math" w:eastAsia="Cambria Math" w:hAnsi="Cambria Math" w:cs="Times New Roman"/>
                      <w:sz w:val="24"/>
                      <w:szCs w:val="24"/>
                    </w:rPr>
                  </m:ctrlPr>
                </m:sSupPr>
                <m:e>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e>
                <m:sup>
                  <m:r>
                    <w:rPr>
                      <w:rFonts w:ascii="Cambria Math" w:eastAsia="Cambria Math" w:hAnsi="Cambria Math" w:cs="Times New Roman"/>
                      <w:sz w:val="24"/>
                      <w:szCs w:val="24"/>
                    </w:rPr>
                    <m:t>2</m:t>
                  </m:r>
                </m:sup>
              </m:sSup>
            </m:den>
          </m:f>
          <m:r>
            <w:rPr>
              <w:rFonts w:ascii="Cambria Math" w:eastAsia="Cambria Math" w:hAnsi="Cambria Math" w:cs="Times New Roman"/>
              <w:sz w:val="24"/>
              <w:szCs w:val="24"/>
            </w:rPr>
            <m:t>=-147890.38</m:t>
          </m:r>
        </m:oMath>
      </m:oMathPara>
    </w:p>
    <w:p w14:paraId="450F8284" w14:textId="77777777" w:rsidR="00423FF5" w:rsidRDefault="00423FF5" w:rsidP="002C04C9">
      <w:pPr>
        <w:spacing w:line="360" w:lineRule="auto"/>
        <w:rPr>
          <w:rFonts w:ascii="Times New Roman" w:hAnsi="Times New Roman" w:cs="Times New Roman"/>
          <w:sz w:val="24"/>
          <w:szCs w:val="24"/>
        </w:rPr>
      </w:pPr>
    </w:p>
    <w:p w14:paraId="799F7A91" w14:textId="32E74D64" w:rsidR="00423FF5" w:rsidRDefault="00423FF5" w:rsidP="002C04C9">
      <w:pPr>
        <w:spacing w:line="360" w:lineRule="auto"/>
        <w:rPr>
          <w:rFonts w:ascii="Times New Roman" w:hAnsi="Times New Roman" w:cs="Times New Roman"/>
          <w:sz w:val="24"/>
          <w:szCs w:val="24"/>
        </w:rPr>
      </w:pPr>
      <w:r w:rsidRPr="00890556">
        <w:rPr>
          <w:rFonts w:ascii="Times New Roman" w:hAnsi="Times New Roman" w:cs="Times New Roman"/>
          <w:sz w:val="24"/>
          <w:szCs w:val="24"/>
        </w:rPr>
        <w:t xml:space="preserve">Para obtener </w:t>
      </w:r>
      <w:r w:rsidRPr="00890556">
        <w:rPr>
          <w:rFonts w:ascii="Cambria Math" w:eastAsia="Cambria Math" w:hAnsi="Cambria Math" w:cs="Cambria Math"/>
          <w:sz w:val="24"/>
          <w:szCs w:val="24"/>
        </w:rPr>
        <w:t>𝜏</w:t>
      </w:r>
      <w:r w:rsidRPr="00890556">
        <w:rPr>
          <w:rFonts w:ascii="Times New Roman" w:eastAsia="Cambria Math" w:hAnsi="Times New Roman" w:cs="Times New Roman"/>
          <w:sz w:val="24"/>
          <w:szCs w:val="24"/>
          <w:vertAlign w:val="subscript"/>
        </w:rPr>
        <w:t>TC</w:t>
      </w:r>
      <w:r w:rsidRPr="00890556">
        <w:rPr>
          <w:rFonts w:ascii="Times New Roman" w:hAnsi="Times New Roman" w:cs="Times New Roman"/>
          <w:sz w:val="24"/>
          <w:szCs w:val="24"/>
        </w:rPr>
        <w:t>, dividimos a</w:t>
      </w:r>
      <w:r w:rsidR="003B5B33">
        <w:rPr>
          <w:rFonts w:ascii="Times New Roman" w:hAnsi="Times New Roman" w:cs="Times New Roman"/>
          <w:sz w:val="24"/>
          <w:szCs w:val="24"/>
        </w:rPr>
        <w:t xml:space="preserve"> ambos lados de</w:t>
      </w:r>
      <w:r w:rsidRPr="00890556">
        <w:rPr>
          <w:rFonts w:ascii="Times New Roman" w:hAnsi="Times New Roman" w:cs="Times New Roman"/>
          <w:sz w:val="24"/>
          <w:szCs w:val="24"/>
        </w:rPr>
        <w:t xml:space="preserve"> la expresión </w:t>
      </w:r>
      <w:r w:rsidRPr="003B5B33">
        <w:rPr>
          <w:rFonts w:ascii="Times New Roman" w:hAnsi="Times New Roman" w:cs="Times New Roman"/>
          <w:i/>
          <w:iCs/>
          <w:sz w:val="24"/>
          <w:szCs w:val="24"/>
        </w:rPr>
        <w:t>G</w:t>
      </w:r>
      <w:r w:rsidRPr="003B5B33">
        <w:rPr>
          <w:rFonts w:ascii="Times New Roman" w:hAnsi="Times New Roman" w:cs="Times New Roman"/>
          <w:i/>
          <w:iCs/>
          <w:sz w:val="24"/>
          <w:szCs w:val="24"/>
          <w:vertAlign w:val="subscript"/>
        </w:rPr>
        <w:t>TC</w:t>
      </w:r>
      <w:r w:rsidRPr="003B5B33">
        <w:rPr>
          <w:rFonts w:ascii="Times New Roman" w:hAnsi="Times New Roman" w:cs="Times New Roman"/>
          <w:i/>
          <w:iCs/>
          <w:sz w:val="24"/>
          <w:szCs w:val="24"/>
        </w:rPr>
        <w:t>(s)</w:t>
      </w:r>
      <w:r w:rsidRPr="00890556">
        <w:rPr>
          <w:rFonts w:ascii="Times New Roman" w:hAnsi="Times New Roman" w:cs="Times New Roman"/>
          <w:sz w:val="24"/>
          <w:szCs w:val="24"/>
        </w:rPr>
        <w:t xml:space="preserve"> por </w:t>
      </w:r>
      <w:r w:rsidRPr="003B5B33">
        <w:rPr>
          <w:rFonts w:ascii="Times New Roman" w:hAnsi="Times New Roman" w:cs="Times New Roman"/>
          <w:i/>
          <w:iCs/>
          <w:sz w:val="24"/>
          <w:szCs w:val="24"/>
        </w:rPr>
        <w:t>K</w:t>
      </w:r>
      <w:r w:rsidRPr="003B5B33">
        <w:rPr>
          <w:rFonts w:ascii="Times New Roman" w:hAnsi="Times New Roman" w:cs="Times New Roman"/>
          <w:i/>
          <w:iCs/>
          <w:sz w:val="24"/>
          <w:szCs w:val="24"/>
          <w:vertAlign w:val="subscript"/>
        </w:rPr>
        <w:t>m</w:t>
      </w:r>
      <w:r w:rsidRPr="003B5B33">
        <w:rPr>
          <w:rFonts w:ascii="Times New Roman" w:hAnsi="Times New Roman" w:cs="Times New Roman"/>
          <w:i/>
          <w:iCs/>
          <w:sz w:val="24"/>
          <w:szCs w:val="24"/>
          <w:vertAlign w:val="superscript"/>
        </w:rPr>
        <w:t>2</w:t>
      </w:r>
      <w:r w:rsidR="003B5B33">
        <w:rPr>
          <w:rFonts w:ascii="Times New Roman" w:hAnsi="Times New Roman" w:cs="Times New Roman"/>
          <w:sz w:val="24"/>
          <w:szCs w:val="24"/>
        </w:rPr>
        <w:t>, resultando en la siguiente expresión:</w:t>
      </w:r>
    </w:p>
    <w:p w14:paraId="762E132B" w14:textId="77777777" w:rsidR="00423FF5" w:rsidRPr="00890556" w:rsidRDefault="00423FF5" w:rsidP="002C04C9">
      <w:pPr>
        <w:spacing w:line="360" w:lineRule="auto"/>
        <w:ind w:firstLine="0"/>
        <w:rPr>
          <w:rFonts w:ascii="Times New Roman" w:hAnsi="Times New Roman" w:cs="Times New Roman"/>
          <w:sz w:val="24"/>
          <w:szCs w:val="24"/>
        </w:rPr>
      </w:pPr>
    </w:p>
    <w:p w14:paraId="60A25A9F" w14:textId="77777777" w:rsidR="00423FF5" w:rsidRPr="00902FA8" w:rsidRDefault="00000000" w:rsidP="002C04C9">
      <w:pPr>
        <w:spacing w:line="360" w:lineRule="auto"/>
        <w:jc w:val="center"/>
        <w:rPr>
          <w:rFonts w:ascii="Times New Roman" w:eastAsia="Cambria Math" w:hAnsi="Times New Roman" w:cs="Times New Roman"/>
          <w:sz w:val="24"/>
          <w:szCs w:val="24"/>
        </w:rPr>
      </w:pPr>
      <m:oMathPara>
        <m:oMath>
          <m:sSub>
            <m:sSubPr>
              <m:ctrlPr>
                <w:rPr>
                  <w:rFonts w:ascii="Cambria Math" w:eastAsia="Cambria Math" w:hAnsi="Cambria Math" w:cs="Times New Roman"/>
                  <w:sz w:val="24"/>
                  <w:szCs w:val="24"/>
                </w:rPr>
              </m:ctrlPr>
            </m:sSubPr>
            <m:e>
              <m:r>
                <w:rPr>
                  <w:rFonts w:ascii="Cambria Math" w:hAnsi="Cambria Math" w:cs="Times New Roman"/>
                  <w:sz w:val="24"/>
                  <w:szCs w:val="24"/>
                </w:rPr>
                <m:t>τ</m:t>
              </m:r>
            </m:e>
            <m:sub>
              <m:r>
                <w:rPr>
                  <w:rFonts w:ascii="Cambria Math" w:eastAsia="Cambria Math" w:hAnsi="Cambria Math" w:cs="Times New Roman"/>
                  <w:sz w:val="24"/>
                  <w:szCs w:val="24"/>
                </w:rPr>
                <m:t>TC</m:t>
              </m:r>
            </m:sub>
          </m:sSub>
          <m:r>
            <w:rPr>
              <w:rFonts w:ascii="Cambria Math" w:eastAsia="Cambria Math" w:hAnsi="Cambria Math" w:cs="Times New Roman"/>
              <w:sz w:val="24"/>
              <w:szCs w:val="24"/>
            </w:rPr>
            <m:t>=</m:t>
          </m:r>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num>
            <m:den>
              <m:sSup>
                <m:sSupPr>
                  <m:ctrlPr>
                    <w:rPr>
                      <w:rFonts w:ascii="Cambria Math" w:eastAsia="Cambria Math" w:hAnsi="Cambria Math" w:cs="Times New Roman"/>
                      <w:sz w:val="24"/>
                      <w:szCs w:val="24"/>
                    </w:rPr>
                  </m:ctrlPr>
                </m:sSupPr>
                <m:e>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e>
                <m:sup>
                  <m:r>
                    <w:rPr>
                      <w:rFonts w:ascii="Cambria Math" w:eastAsia="Cambria Math" w:hAnsi="Cambria Math" w:cs="Times New Roman"/>
                      <w:sz w:val="24"/>
                      <w:szCs w:val="24"/>
                    </w:rPr>
                    <m:t>2</m:t>
                  </m:r>
                </m:sup>
              </m:sSup>
            </m:den>
          </m:f>
          <m:r>
            <w:rPr>
              <w:rFonts w:ascii="Cambria Math" w:eastAsia="Cambria Math" w:hAnsi="Cambria Math" w:cs="Times New Roman"/>
              <w:sz w:val="24"/>
              <w:szCs w:val="24"/>
            </w:rPr>
            <m:t>=0.018s</m:t>
          </m:r>
        </m:oMath>
      </m:oMathPara>
    </w:p>
    <w:p w14:paraId="4F7B654B" w14:textId="77777777" w:rsidR="00423FF5" w:rsidRDefault="00423FF5" w:rsidP="002C04C9">
      <w:pPr>
        <w:spacing w:line="360" w:lineRule="auto"/>
        <w:rPr>
          <w:rFonts w:ascii="Times New Roman" w:hAnsi="Times New Roman" w:cs="Times New Roman"/>
          <w:sz w:val="24"/>
          <w:szCs w:val="24"/>
        </w:rPr>
      </w:pPr>
    </w:p>
    <w:p w14:paraId="4BE9DECA"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Se</w:t>
      </w:r>
      <w:r w:rsidRPr="00890556">
        <w:rPr>
          <w:rFonts w:ascii="Times New Roman" w:hAnsi="Times New Roman" w:cs="Times New Roman"/>
          <w:sz w:val="24"/>
          <w:szCs w:val="24"/>
        </w:rPr>
        <w:t xml:space="preserve"> observa cómo </w:t>
      </w:r>
      <w:r w:rsidRPr="00890556">
        <w:rPr>
          <w:rFonts w:ascii="Cambria Math" w:eastAsia="Cambria Math" w:hAnsi="Cambria Math" w:cs="Cambria Math"/>
          <w:sz w:val="24"/>
          <w:szCs w:val="24"/>
        </w:rPr>
        <w:t>𝜏</w:t>
      </w:r>
      <w:r w:rsidRPr="00890556">
        <w:rPr>
          <w:rFonts w:ascii="Cambria Math" w:eastAsia="Cambria Math" w:hAnsi="Cambria Math" w:cs="Cambria Math"/>
          <w:sz w:val="24"/>
          <w:szCs w:val="24"/>
          <w:vertAlign w:val="subscript"/>
        </w:rPr>
        <w:t>𝑇𝑐</w:t>
      </w:r>
      <w:r w:rsidRPr="00890556">
        <w:rPr>
          <w:rFonts w:ascii="Times New Roman" w:hAnsi="Times New Roman" w:cs="Times New Roman"/>
          <w:sz w:val="24"/>
          <w:szCs w:val="24"/>
        </w:rPr>
        <w:t xml:space="preserve"> y </w:t>
      </w:r>
      <w:r w:rsidRPr="00890556">
        <w:rPr>
          <w:rFonts w:ascii="Cambria Math" w:eastAsia="Cambria Math" w:hAnsi="Cambria Math" w:cs="Cambria Math"/>
          <w:sz w:val="24"/>
          <w:szCs w:val="24"/>
        </w:rPr>
        <w:t>𝜏</w:t>
      </w:r>
      <w:r w:rsidRPr="00890556">
        <w:rPr>
          <w:rFonts w:ascii="Times New Roman" w:hAnsi="Times New Roman" w:cs="Times New Roman"/>
          <w:sz w:val="24"/>
          <w:szCs w:val="24"/>
        </w:rPr>
        <w:t xml:space="preserve"> son iguales. Sin embargo, la ganancia es positiva para la entrada V(s), y negativa para la perturbación Tc(s).</w:t>
      </w:r>
      <w:r>
        <w:rPr>
          <w:rFonts w:ascii="Times New Roman" w:hAnsi="Times New Roman" w:cs="Times New Roman"/>
          <w:sz w:val="24"/>
          <w:szCs w:val="24"/>
        </w:rPr>
        <w:t xml:space="preserve"> Esta última tiene un valor muy elevado.</w:t>
      </w:r>
    </w:p>
    <w:p w14:paraId="6614BE7A" w14:textId="77777777" w:rsidR="00423FF5" w:rsidRPr="00890556" w:rsidRDefault="00423FF5" w:rsidP="002C04C9">
      <w:pPr>
        <w:spacing w:line="360" w:lineRule="auto"/>
        <w:rPr>
          <w:rFonts w:ascii="Times New Roman" w:hAnsi="Times New Roman" w:cs="Times New Roman"/>
          <w:sz w:val="24"/>
          <w:szCs w:val="24"/>
        </w:rPr>
      </w:pPr>
    </w:p>
    <w:p w14:paraId="44DC3905" w14:textId="77777777" w:rsidR="00423FF5" w:rsidRPr="00890556" w:rsidRDefault="00423FF5" w:rsidP="002C04C9">
      <w:pPr>
        <w:spacing w:line="360" w:lineRule="auto"/>
        <w:rPr>
          <w:rFonts w:ascii="Times New Roman" w:hAnsi="Times New Roman" w:cs="Times New Roman"/>
          <w:color w:val="C55911"/>
          <w:sz w:val="24"/>
          <w:szCs w:val="24"/>
        </w:rPr>
      </w:pPr>
      <w:r w:rsidRPr="00890556">
        <w:rPr>
          <w:rFonts w:ascii="Times New Roman" w:hAnsi="Times New Roman" w:cs="Times New Roman"/>
          <w:color w:val="C55911"/>
          <w:sz w:val="24"/>
          <w:szCs w:val="24"/>
        </w:rPr>
        <w:t>6. Dibujar el diagrama de bloques resultante final del sistema considerando como entradas la tensión aplicada al motor y el par de carga perturbador, y como salida la velocidad angular del volante, utilizando las funciones de transferencia calculadas en el paso anterior.</w:t>
      </w:r>
    </w:p>
    <w:p w14:paraId="4F844178" w14:textId="77777777" w:rsidR="00423FF5" w:rsidRPr="00890556" w:rsidRDefault="00423FF5" w:rsidP="002C04C9">
      <w:pPr>
        <w:spacing w:line="360" w:lineRule="auto"/>
        <w:jc w:val="center"/>
        <w:rPr>
          <w:rFonts w:ascii="Times New Roman" w:eastAsia="Cambria Math" w:hAnsi="Times New Roman" w:cs="Times New Roman"/>
          <w:sz w:val="24"/>
          <w:szCs w:val="24"/>
        </w:rPr>
      </w:pPr>
      <m:oMathPara>
        <m:oMath>
          <m:r>
            <w:rPr>
              <w:rFonts w:ascii="Cambria Math" w:eastAsia="Cambria Math" w:hAnsi="Cambria Math" w:cs="Times New Roman"/>
              <w:sz w:val="24"/>
              <w:szCs w:val="24"/>
            </w:rPr>
            <m:t>ω</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G</m:t>
              </m:r>
            </m:e>
            <m:sub>
              <m:r>
                <w:rPr>
                  <w:rFonts w:ascii="Cambria Math" w:eastAsia="Cambria Math" w:hAnsi="Cambria Math" w:cs="Times New Roman"/>
                  <w:sz w:val="24"/>
                  <w:szCs w:val="24"/>
                </w:rPr>
                <m:t>1</m:t>
              </m:r>
            </m:sub>
          </m:sSub>
          <m:d>
            <m:dPr>
              <m:ctrlPr>
                <w:rPr>
                  <w:rFonts w:ascii="Cambria Math" w:eastAsia="Cambria Math" w:hAnsi="Cambria Math" w:cs="Times New Roman"/>
                  <w:i/>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V</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G</m:t>
              </m:r>
            </m:e>
            <m:sub>
              <m:r>
                <w:rPr>
                  <w:rFonts w:ascii="Cambria Math" w:eastAsia="Cambria Math" w:hAnsi="Cambria Math" w:cs="Times New Roman"/>
                  <w:sz w:val="24"/>
                  <w:szCs w:val="24"/>
                </w:rPr>
                <m:t>2</m:t>
              </m:r>
            </m:sub>
          </m:sSub>
          <m:r>
            <w:rPr>
              <w:rFonts w:ascii="Cambria Math" w:eastAsia="Cambria Math" w:hAnsi="Cambria Math" w:cs="Times New Roman"/>
              <w:sz w:val="24"/>
              <w:szCs w:val="24"/>
            </w:rPr>
            <m:t>(s)*</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sub>
          </m:sSub>
          <m:r>
            <w:rPr>
              <w:rFonts w:ascii="Cambria Math" w:eastAsia="Cambria Math" w:hAnsi="Cambria Math" w:cs="Times New Roman"/>
              <w:sz w:val="24"/>
              <w:szCs w:val="24"/>
            </w:rPr>
            <m:t>(s)</m:t>
          </m:r>
        </m:oMath>
      </m:oMathPara>
    </w:p>
    <w:p w14:paraId="1FD06B77" w14:textId="77777777" w:rsidR="00423FF5" w:rsidRDefault="00423FF5" w:rsidP="002C04C9">
      <w:pPr>
        <w:spacing w:line="360" w:lineRule="auto"/>
        <w:rPr>
          <w:rFonts w:ascii="Times New Roman" w:hAnsi="Times New Roman" w:cs="Times New Roman"/>
          <w:sz w:val="24"/>
          <w:szCs w:val="24"/>
        </w:rPr>
      </w:pPr>
    </w:p>
    <w:p w14:paraId="19B78A07"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Tomando las funciones de transferencia </w:t>
      </w:r>
      <w:r w:rsidRPr="00890556">
        <w:rPr>
          <w:rFonts w:ascii="Times New Roman" w:hAnsi="Times New Roman" w:cs="Times New Roman"/>
          <w:sz w:val="24"/>
          <w:szCs w:val="24"/>
        </w:rPr>
        <w:t>G</w:t>
      </w:r>
      <w:r w:rsidRPr="00890556">
        <w:rPr>
          <w:rFonts w:ascii="Times New Roman" w:hAnsi="Times New Roman" w:cs="Times New Roman"/>
          <w:sz w:val="24"/>
          <w:szCs w:val="24"/>
          <w:vertAlign w:val="subscript"/>
        </w:rPr>
        <w:t>1</w:t>
      </w:r>
      <w:r w:rsidRPr="00890556">
        <w:rPr>
          <w:rFonts w:ascii="Times New Roman" w:hAnsi="Times New Roman" w:cs="Times New Roman"/>
          <w:sz w:val="24"/>
          <w:szCs w:val="24"/>
        </w:rPr>
        <w:t>(s) y G</w:t>
      </w:r>
      <w:r w:rsidRPr="00890556">
        <w:rPr>
          <w:rFonts w:ascii="Times New Roman" w:hAnsi="Times New Roman" w:cs="Times New Roman"/>
          <w:sz w:val="24"/>
          <w:szCs w:val="24"/>
          <w:vertAlign w:val="subscript"/>
        </w:rPr>
        <w:t>2</w:t>
      </w:r>
      <w:r w:rsidRPr="00890556">
        <w:rPr>
          <w:rFonts w:ascii="Times New Roman" w:hAnsi="Times New Roman" w:cs="Times New Roman"/>
          <w:sz w:val="24"/>
          <w:szCs w:val="24"/>
        </w:rPr>
        <w:t xml:space="preserve">(s), </w:t>
      </w:r>
      <w:r>
        <w:rPr>
          <w:rFonts w:ascii="Times New Roman" w:hAnsi="Times New Roman" w:cs="Times New Roman"/>
          <w:sz w:val="24"/>
          <w:szCs w:val="24"/>
        </w:rPr>
        <w:t>se obtiene</w:t>
      </w:r>
      <w:r w:rsidRPr="00890556">
        <w:rPr>
          <w:rFonts w:ascii="Times New Roman" w:hAnsi="Times New Roman" w:cs="Times New Roman"/>
          <w:sz w:val="24"/>
          <w:szCs w:val="24"/>
        </w:rPr>
        <w:t>:</w:t>
      </w:r>
    </w:p>
    <w:p w14:paraId="3136E132" w14:textId="77777777" w:rsidR="00423FF5" w:rsidRPr="00890556" w:rsidRDefault="00423FF5" w:rsidP="002C04C9">
      <w:pPr>
        <w:spacing w:line="360" w:lineRule="auto"/>
        <w:rPr>
          <w:rFonts w:ascii="Times New Roman" w:hAnsi="Times New Roman" w:cs="Times New Roman"/>
          <w:sz w:val="24"/>
          <w:szCs w:val="24"/>
        </w:rPr>
      </w:pPr>
    </w:p>
    <w:p w14:paraId="216A0CEA" w14:textId="77777777" w:rsidR="00423FF5" w:rsidRPr="00890556" w:rsidRDefault="00423FF5" w:rsidP="002C04C9">
      <w:pPr>
        <w:spacing w:line="360" w:lineRule="auto"/>
        <w:jc w:val="center"/>
        <w:rPr>
          <w:rFonts w:ascii="Times New Roman" w:eastAsia="Cambria Math" w:hAnsi="Times New Roman" w:cs="Times New Roman"/>
          <w:sz w:val="24"/>
          <w:szCs w:val="24"/>
        </w:rPr>
      </w:pPr>
      <m:oMathPara>
        <m:oMath>
          <m:r>
            <w:rPr>
              <w:rFonts w:ascii="Cambria Math" w:eastAsia="Cambria Math" w:hAnsi="Cambria Math" w:cs="Times New Roman"/>
              <w:sz w:val="24"/>
              <w:szCs w:val="24"/>
            </w:rPr>
            <m:t>ω</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 xml:space="preserve">= </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1</m:t>
              </m:r>
            </m:num>
            <m:den>
              <m:f>
                <m:fPr>
                  <m:ctrlPr>
                    <w:rPr>
                      <w:rFonts w:ascii="Cambria Math" w:eastAsia="Cambria Math" w:hAnsi="Cambria Math" w:cs="Times New Roman"/>
                      <w:sz w:val="24"/>
                      <w:szCs w:val="24"/>
                    </w:rPr>
                  </m:ctrlPr>
                </m:fPr>
                <m:num>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den>
              </m:f>
              <m:r>
                <w:rPr>
                  <w:rFonts w:ascii="Cambria Math" w:eastAsia="Cambria Math" w:hAnsi="Cambria Math" w:cs="Times New Roman"/>
                  <w:sz w:val="24"/>
                  <w:szCs w:val="24"/>
                </w:rPr>
                <m:t>·s+</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den>
          </m:f>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V</m:t>
              </m:r>
            </m:e>
            <m:sub>
              <m:r>
                <w:rPr>
                  <w:rFonts w:ascii="Cambria Math" w:eastAsia="Cambria Math" w:hAnsi="Cambria Math" w:cs="Times New Roman"/>
                  <w:sz w:val="24"/>
                  <w:szCs w:val="24"/>
                </w:rPr>
                <m:t>m</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 xml:space="preserve">+ </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-n·</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num>
            <m:den>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R</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J</m:t>
                  </m:r>
                </m:e>
                <m:sub>
                  <m:r>
                    <w:rPr>
                      <w:rFonts w:ascii="Cambria Math" w:eastAsia="Cambria Math" w:hAnsi="Cambria Math" w:cs="Times New Roman"/>
                      <w:sz w:val="24"/>
                      <w:szCs w:val="24"/>
                    </w:rPr>
                    <m:t>m</m:t>
                  </m:r>
                </m:sub>
              </m:sSub>
              <m:r>
                <w:rPr>
                  <w:rFonts w:ascii="Cambria Math" w:eastAsia="Cambria Math" w:hAnsi="Cambria Math" w:cs="Times New Roman"/>
                  <w:sz w:val="24"/>
                  <w:szCs w:val="24"/>
                </w:rPr>
                <m:t>·s</m:t>
              </m:r>
              <m:sSup>
                <m:sSupPr>
                  <m:ctrlPr>
                    <w:rPr>
                      <w:rFonts w:ascii="Cambria Math" w:eastAsia="Cambria Math" w:hAnsi="Cambria Math" w:cs="Times New Roman"/>
                      <w:sz w:val="24"/>
                      <w:szCs w:val="24"/>
                    </w:rPr>
                  </m:ctrlPr>
                </m:sSupPr>
                <m:e>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+K</m:t>
                      </m:r>
                    </m:e>
                    <m:sub>
                      <m:r>
                        <w:rPr>
                          <w:rFonts w:ascii="Cambria Math" w:eastAsia="Cambria Math" w:hAnsi="Cambria Math" w:cs="Times New Roman"/>
                          <w:sz w:val="24"/>
                          <w:szCs w:val="24"/>
                        </w:rPr>
                        <m:t>m</m:t>
                      </m:r>
                    </m:sub>
                  </m:sSub>
                </m:e>
                <m:sup>
                  <m:r>
                    <w:rPr>
                      <w:rFonts w:ascii="Cambria Math" w:eastAsia="Cambria Math" w:hAnsi="Cambria Math" w:cs="Times New Roman"/>
                      <w:sz w:val="24"/>
                      <w:szCs w:val="24"/>
                    </w:rPr>
                    <m:t>2</m:t>
                  </m:r>
                </m:sup>
              </m:sSup>
            </m:den>
          </m:f>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sub>
          </m:sSub>
          <m:r>
            <w:rPr>
              <w:rFonts w:ascii="Cambria Math" w:eastAsia="Cambria Math" w:hAnsi="Cambria Math" w:cs="Times New Roman"/>
              <w:sz w:val="24"/>
              <w:szCs w:val="24"/>
            </w:rPr>
            <m:t>(s)</m:t>
          </m:r>
        </m:oMath>
      </m:oMathPara>
    </w:p>
    <w:p w14:paraId="7C7E2700" w14:textId="77777777" w:rsidR="00423FF5" w:rsidRPr="00890556" w:rsidRDefault="00423FF5" w:rsidP="002C04C9">
      <w:pPr>
        <w:spacing w:line="360" w:lineRule="auto"/>
        <w:rPr>
          <w:rFonts w:ascii="Times New Roman" w:hAnsi="Times New Roman" w:cs="Times New Roman"/>
          <w:sz w:val="24"/>
          <w:szCs w:val="24"/>
        </w:rPr>
      </w:pPr>
    </w:p>
    <w:p w14:paraId="0EAB1B79" w14:textId="77777777" w:rsidR="00423FF5" w:rsidRPr="00CA24A3" w:rsidRDefault="00423FF5" w:rsidP="002C04C9">
      <w:pPr>
        <w:spacing w:line="360" w:lineRule="auto"/>
        <w:jc w:val="center"/>
        <w:rPr>
          <w:rFonts w:ascii="Times New Roman" w:eastAsia="Cambria Math" w:hAnsi="Times New Roman" w:cs="Times New Roman"/>
          <w:sz w:val="24"/>
          <w:szCs w:val="24"/>
        </w:rPr>
      </w:pPr>
      <m:oMathPara>
        <m:oMath>
          <m:r>
            <w:rPr>
              <w:rFonts w:ascii="Cambria Math" w:eastAsia="Cambria Math" w:hAnsi="Cambria Math" w:cs="Times New Roman"/>
              <w:sz w:val="24"/>
              <w:szCs w:val="24"/>
            </w:rPr>
            <m:t>ω</m:t>
          </m:r>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 xml:space="preserve">= </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1.407</m:t>
              </m:r>
            </m:num>
            <m:den>
              <m:r>
                <w:rPr>
                  <w:rFonts w:ascii="Cambria Math" w:eastAsia="Cambria Math" w:hAnsi="Cambria Math" w:cs="Times New Roman"/>
                  <w:sz w:val="24"/>
                  <w:szCs w:val="24"/>
                </w:rPr>
                <m:t>0.018s+1</m:t>
              </m:r>
            </m:den>
          </m:f>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V</m:t>
              </m:r>
            </m:e>
            <m:sub>
              <m:r>
                <w:rPr>
                  <w:rFonts w:ascii="Cambria Math" w:eastAsia="Cambria Math" w:hAnsi="Cambria Math" w:cs="Times New Roman"/>
                  <w:sz w:val="24"/>
                  <w:szCs w:val="24"/>
                </w:rPr>
                <m:t>m</m:t>
              </m:r>
            </m:sub>
          </m:sSub>
          <m:d>
            <m:dPr>
              <m:ctrlPr>
                <w:rPr>
                  <w:rFonts w:ascii="Cambria Math" w:eastAsia="Cambria Math" w:hAnsi="Cambria Math" w:cs="Times New Roman"/>
                  <w:sz w:val="24"/>
                  <w:szCs w:val="24"/>
                </w:rPr>
              </m:ctrlPr>
            </m:dPr>
            <m:e>
              <m:r>
                <w:rPr>
                  <w:rFonts w:ascii="Cambria Math" w:eastAsia="Cambria Math" w:hAnsi="Cambria Math" w:cs="Times New Roman"/>
                  <w:sz w:val="24"/>
                  <w:szCs w:val="24"/>
                </w:rPr>
                <m:t>s</m:t>
              </m:r>
            </m:e>
          </m:d>
          <m:r>
            <w:rPr>
              <w:rFonts w:ascii="Cambria Math" w:eastAsia="Cambria Math" w:hAnsi="Cambria Math" w:cs="Times New Roman"/>
              <w:sz w:val="24"/>
              <w:szCs w:val="24"/>
            </w:rPr>
            <m:t xml:space="preserve">+ </m:t>
          </m:r>
          <m:f>
            <m:fPr>
              <m:ctrlPr>
                <w:rPr>
                  <w:rFonts w:ascii="Cambria Math" w:eastAsia="Cambria Math" w:hAnsi="Cambria Math" w:cs="Times New Roman"/>
                  <w:sz w:val="24"/>
                  <w:szCs w:val="24"/>
                </w:rPr>
              </m:ctrlPr>
            </m:fPr>
            <m:num>
              <m:r>
                <w:rPr>
                  <w:rFonts w:ascii="Cambria Math" w:eastAsia="Cambria Math" w:hAnsi="Cambria Math" w:cs="Times New Roman"/>
                  <w:sz w:val="24"/>
                  <w:szCs w:val="24"/>
                </w:rPr>
                <m:t>-147890.38</m:t>
              </m:r>
            </m:num>
            <m:den>
              <m:r>
                <w:rPr>
                  <w:rFonts w:ascii="Cambria Math" w:eastAsia="Cambria Math" w:hAnsi="Cambria Math" w:cs="Times New Roman"/>
                  <w:sz w:val="24"/>
                  <w:szCs w:val="24"/>
                </w:rPr>
                <m:t>0.018s+1</m:t>
              </m:r>
            </m:den>
          </m:f>
          <m:r>
            <w:rPr>
              <w:rFonts w:ascii="Cambria Math" w:eastAsia="Cambria Math" w:hAnsi="Cambria Math" w:cs="Times New Roman"/>
              <w:sz w:val="24"/>
              <w:szCs w:val="24"/>
            </w:rPr>
            <m:t>·</m:t>
          </m:r>
          <m:sSub>
            <m:sSubPr>
              <m:ctrlPr>
                <w:rPr>
                  <w:rFonts w:ascii="Cambria Math" w:eastAsia="Cambria Math" w:hAnsi="Cambria Math" w:cs="Times New Roman"/>
                  <w:sz w:val="24"/>
                  <w:szCs w:val="24"/>
                </w:rPr>
              </m:ctrlPr>
            </m:sSubPr>
            <m:e>
              <m:r>
                <w:rPr>
                  <w:rFonts w:ascii="Cambria Math" w:eastAsia="Cambria Math" w:hAnsi="Cambria Math" w:cs="Times New Roman"/>
                  <w:sz w:val="24"/>
                  <w:szCs w:val="24"/>
                </w:rPr>
                <m:t>T</m:t>
              </m:r>
            </m:e>
            <m:sub>
              <m:r>
                <w:rPr>
                  <w:rFonts w:ascii="Cambria Math" w:eastAsia="Cambria Math" w:hAnsi="Cambria Math" w:cs="Times New Roman"/>
                  <w:sz w:val="24"/>
                  <w:szCs w:val="24"/>
                </w:rPr>
                <m:t>c</m:t>
              </m:r>
            </m:sub>
          </m:sSub>
          <m:r>
            <w:rPr>
              <w:rFonts w:ascii="Cambria Math" w:eastAsia="Cambria Math" w:hAnsi="Cambria Math" w:cs="Times New Roman"/>
              <w:sz w:val="24"/>
              <w:szCs w:val="24"/>
            </w:rPr>
            <m:t>(s)</m:t>
          </m:r>
        </m:oMath>
      </m:oMathPara>
    </w:p>
    <w:p w14:paraId="554996CB" w14:textId="77777777" w:rsidR="00423FF5" w:rsidRPr="00890556" w:rsidRDefault="00423FF5" w:rsidP="002C04C9">
      <w:pPr>
        <w:spacing w:line="360" w:lineRule="auto"/>
        <w:rPr>
          <w:rFonts w:ascii="Times New Roman" w:hAnsi="Times New Roman" w:cs="Times New Roman"/>
          <w:sz w:val="24"/>
          <w:szCs w:val="24"/>
        </w:rPr>
      </w:pPr>
    </w:p>
    <w:p w14:paraId="032ADF8A" w14:textId="77777777" w:rsidR="00423FF5" w:rsidRPr="00890556" w:rsidRDefault="00423FF5" w:rsidP="002C04C9">
      <w:pPr>
        <w:spacing w:line="360" w:lineRule="auto"/>
        <w:rPr>
          <w:rFonts w:ascii="Times New Roman" w:hAnsi="Times New Roman" w:cs="Times New Roman"/>
          <w:sz w:val="24"/>
          <w:szCs w:val="24"/>
        </w:rPr>
      </w:pPr>
    </w:p>
    <w:p w14:paraId="1ECE52EE" w14:textId="77777777" w:rsidR="00423FF5" w:rsidRPr="00890556"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Realizando</w:t>
      </w:r>
      <w:r w:rsidRPr="00890556">
        <w:rPr>
          <w:rFonts w:ascii="Times New Roman" w:hAnsi="Times New Roman" w:cs="Times New Roman"/>
          <w:sz w:val="24"/>
          <w:szCs w:val="24"/>
        </w:rPr>
        <w:t xml:space="preserve"> el diagrama de bloque</w:t>
      </w:r>
      <w:r>
        <w:rPr>
          <w:rFonts w:ascii="Times New Roman" w:hAnsi="Times New Roman" w:cs="Times New Roman"/>
          <w:sz w:val="24"/>
          <w:szCs w:val="24"/>
        </w:rPr>
        <w:t>s</w:t>
      </w:r>
      <w:r w:rsidRPr="00890556">
        <w:rPr>
          <w:rFonts w:ascii="Times New Roman" w:hAnsi="Times New Roman" w:cs="Times New Roman"/>
          <w:sz w:val="24"/>
          <w:szCs w:val="24"/>
        </w:rPr>
        <w:t xml:space="preserve"> de la suma de funciones de transferencia del sistema en </w:t>
      </w:r>
      <w:proofErr w:type="spellStart"/>
      <w:r>
        <w:rPr>
          <w:rFonts w:ascii="Times New Roman" w:hAnsi="Times New Roman" w:cs="Times New Roman"/>
          <w:sz w:val="24"/>
          <w:szCs w:val="24"/>
        </w:rPr>
        <w:t>S</w:t>
      </w:r>
      <w:r w:rsidRPr="00890556">
        <w:rPr>
          <w:rFonts w:ascii="Times New Roman" w:hAnsi="Times New Roman" w:cs="Times New Roman"/>
          <w:sz w:val="24"/>
          <w:szCs w:val="24"/>
        </w:rPr>
        <w:t>imulink</w:t>
      </w:r>
      <w:proofErr w:type="spellEnd"/>
      <w:r w:rsidRPr="00890556">
        <w:rPr>
          <w:rFonts w:ascii="Times New Roman" w:hAnsi="Times New Roman" w:cs="Times New Roman"/>
          <w:sz w:val="24"/>
          <w:szCs w:val="24"/>
        </w:rPr>
        <w:t xml:space="preserve">, </w:t>
      </w:r>
      <w:r>
        <w:rPr>
          <w:rFonts w:ascii="Times New Roman" w:hAnsi="Times New Roman" w:cs="Times New Roman"/>
          <w:sz w:val="24"/>
          <w:szCs w:val="24"/>
        </w:rPr>
        <w:t>se obtiene</w:t>
      </w:r>
      <w:r w:rsidRPr="00890556">
        <w:rPr>
          <w:rFonts w:ascii="Times New Roman" w:hAnsi="Times New Roman" w:cs="Times New Roman"/>
          <w:sz w:val="24"/>
          <w:szCs w:val="24"/>
        </w:rPr>
        <w:t xml:space="preserve"> lo siguiente:</w:t>
      </w:r>
    </w:p>
    <w:p w14:paraId="6C5024DD" w14:textId="77777777" w:rsidR="00423FF5" w:rsidRDefault="00423FF5" w:rsidP="002C04C9">
      <w:pPr>
        <w:keepNext/>
        <w:spacing w:line="360" w:lineRule="auto"/>
        <w:jc w:val="center"/>
      </w:pPr>
      <w:r w:rsidRPr="000D03A2">
        <w:rPr>
          <w:noProof/>
        </w:rPr>
        <w:drawing>
          <wp:inline distT="0" distB="0" distL="0" distR="0" wp14:anchorId="4B4C5499" wp14:editId="4A564EA5">
            <wp:extent cx="3909399" cy="2568163"/>
            <wp:effectExtent l="0" t="0" r="0" b="3810"/>
            <wp:docPr id="1660168021"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8021" name="Imagen 1" descr="Diagrama&#10;&#10;El contenido generado por IA puede ser incorrecto."/>
                    <pic:cNvPicPr/>
                  </pic:nvPicPr>
                  <pic:blipFill>
                    <a:blip r:embed="rId11"/>
                    <a:stretch>
                      <a:fillRect/>
                    </a:stretch>
                  </pic:blipFill>
                  <pic:spPr>
                    <a:xfrm>
                      <a:off x="0" y="0"/>
                      <a:ext cx="3909399" cy="2568163"/>
                    </a:xfrm>
                    <a:prstGeom prst="rect">
                      <a:avLst/>
                    </a:prstGeom>
                  </pic:spPr>
                </pic:pic>
              </a:graphicData>
            </a:graphic>
          </wp:inline>
        </w:drawing>
      </w:r>
    </w:p>
    <w:p w14:paraId="647B9B17" w14:textId="3DF38C75" w:rsidR="00423FF5" w:rsidRDefault="00423FF5" w:rsidP="002C04C9">
      <w:pPr>
        <w:pStyle w:val="Descripcin"/>
        <w:spacing w:line="360" w:lineRule="auto"/>
        <w:jc w:val="center"/>
      </w:pPr>
      <w:bookmarkStart w:id="18" w:name="_Toc203122193"/>
      <w:bookmarkStart w:id="19" w:name="_Toc203325095"/>
      <w:r>
        <w:t xml:space="preserve">Figura </w:t>
      </w:r>
      <w:fldSimple w:instr=" SEQ Ilustración \* ARABIC ">
        <w:r w:rsidR="00FF46F6">
          <w:rPr>
            <w:noProof/>
          </w:rPr>
          <w:t>6</w:t>
        </w:r>
      </w:fldSimple>
      <w:r>
        <w:t xml:space="preserve">: Función de transferencia del sistema realizada en </w:t>
      </w:r>
      <w:proofErr w:type="spellStart"/>
      <w:r>
        <w:t>Simulink</w:t>
      </w:r>
      <w:proofErr w:type="spellEnd"/>
      <w:r>
        <w:t>.</w:t>
      </w:r>
      <w:bookmarkEnd w:id="18"/>
      <w:r w:rsidR="00C54786" w:rsidRPr="00C54786">
        <w:t xml:space="preserve"> </w:t>
      </w:r>
      <w:r w:rsidR="00C54786">
        <w:t>Elaboración propia.</w:t>
      </w:r>
      <w:bookmarkEnd w:id="19"/>
    </w:p>
    <w:p w14:paraId="5A36BC04" w14:textId="77777777" w:rsidR="00255E83" w:rsidRPr="00255E83" w:rsidRDefault="00255E83" w:rsidP="002C04C9">
      <w:pPr>
        <w:spacing w:line="360" w:lineRule="auto"/>
      </w:pPr>
    </w:p>
    <w:p w14:paraId="4D2E81E2" w14:textId="381CAC73" w:rsidR="00FF46F6" w:rsidRPr="00894AB2" w:rsidRDefault="00894AB2" w:rsidP="002C04C9">
      <w:pPr>
        <w:pStyle w:val="Prrafodelista"/>
        <w:numPr>
          <w:ilvl w:val="0"/>
          <w:numId w:val="36"/>
        </w:numPr>
        <w:spacing w:line="360" w:lineRule="auto"/>
        <w:outlineLvl w:val="0"/>
        <w:rPr>
          <w:rFonts w:ascii="Times New Roman" w:hAnsi="Times New Roman" w:cs="Times New Roman"/>
          <w:b/>
          <w:bCs/>
          <w:sz w:val="24"/>
          <w:szCs w:val="24"/>
        </w:rPr>
      </w:pPr>
      <w:bookmarkStart w:id="20" w:name="_Toc203325086"/>
      <w:r w:rsidRPr="00894AB2">
        <w:rPr>
          <w:rFonts w:ascii="Times New Roman" w:hAnsi="Times New Roman" w:cs="Times New Roman"/>
          <w:b/>
          <w:bCs/>
          <w:sz w:val="24"/>
          <w:szCs w:val="24"/>
        </w:rPr>
        <w:t>PARTE B – TRABAJO EN LABORATORIO</w:t>
      </w:r>
      <w:bookmarkEnd w:id="20"/>
    </w:p>
    <w:p w14:paraId="289829C2" w14:textId="77777777" w:rsidR="00423FF5" w:rsidRPr="00894AB2" w:rsidRDefault="00423FF5" w:rsidP="002C04C9">
      <w:pPr>
        <w:spacing w:line="360" w:lineRule="auto"/>
        <w:rPr>
          <w:rFonts w:ascii="Times New Roman" w:hAnsi="Times New Roman" w:cs="Times New Roman"/>
          <w:b/>
          <w:bCs/>
          <w:sz w:val="24"/>
          <w:szCs w:val="24"/>
        </w:rPr>
      </w:pPr>
      <w:r w:rsidRPr="00894AB2">
        <w:rPr>
          <w:rFonts w:ascii="Times New Roman" w:hAnsi="Times New Roman" w:cs="Times New Roman"/>
          <w:b/>
          <w:bCs/>
          <w:sz w:val="24"/>
          <w:szCs w:val="24"/>
        </w:rPr>
        <w:t>Material necesario:</w:t>
      </w:r>
    </w:p>
    <w:p w14:paraId="7086BD62"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Maqueta con ESP32 </w:t>
      </w:r>
      <w:proofErr w:type="spellStart"/>
      <w:r w:rsidRPr="00064355">
        <w:rPr>
          <w:rFonts w:ascii="Times New Roman" w:hAnsi="Times New Roman" w:cs="Times New Roman"/>
          <w:sz w:val="24"/>
          <w:szCs w:val="24"/>
        </w:rPr>
        <w:t>DevKit</w:t>
      </w:r>
      <w:proofErr w:type="spellEnd"/>
      <w:r w:rsidRPr="00064355">
        <w:rPr>
          <w:rFonts w:ascii="Times New Roman" w:hAnsi="Times New Roman" w:cs="Times New Roman"/>
          <w:sz w:val="24"/>
          <w:szCs w:val="24"/>
        </w:rPr>
        <w:t xml:space="preserve"> V1.</w:t>
      </w:r>
    </w:p>
    <w:p w14:paraId="7C1C447F"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Motor DC con </w:t>
      </w:r>
      <w:proofErr w:type="spellStart"/>
      <w:r w:rsidRPr="00064355">
        <w:rPr>
          <w:rFonts w:ascii="Times New Roman" w:hAnsi="Times New Roman" w:cs="Times New Roman"/>
          <w:sz w:val="24"/>
          <w:szCs w:val="24"/>
        </w:rPr>
        <w:t>encoder</w:t>
      </w:r>
      <w:proofErr w:type="spellEnd"/>
      <w:r w:rsidRPr="00064355">
        <w:rPr>
          <w:rFonts w:ascii="Times New Roman" w:hAnsi="Times New Roman" w:cs="Times New Roman"/>
          <w:sz w:val="24"/>
          <w:szCs w:val="24"/>
        </w:rPr>
        <w:t xml:space="preserve"> incremental.</w:t>
      </w:r>
    </w:p>
    <w:p w14:paraId="637CAB8E"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Puente H L298N.</w:t>
      </w:r>
    </w:p>
    <w:p w14:paraId="40CE4452"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Sensor de corriente + </w:t>
      </w:r>
      <w:proofErr w:type="spellStart"/>
      <w:r>
        <w:rPr>
          <w:rFonts w:ascii="Times New Roman" w:hAnsi="Times New Roman" w:cs="Times New Roman"/>
          <w:sz w:val="24"/>
          <w:szCs w:val="24"/>
        </w:rPr>
        <w:t>O</w:t>
      </w:r>
      <w:r w:rsidRPr="00064355">
        <w:rPr>
          <w:rFonts w:ascii="Times New Roman" w:hAnsi="Times New Roman" w:cs="Times New Roman"/>
          <w:sz w:val="24"/>
          <w:szCs w:val="24"/>
        </w:rPr>
        <w:t>p</w:t>
      </w:r>
      <w:r>
        <w:rPr>
          <w:rFonts w:ascii="Times New Roman" w:hAnsi="Times New Roman" w:cs="Times New Roman"/>
          <w:sz w:val="24"/>
          <w:szCs w:val="24"/>
        </w:rPr>
        <w:t>A</w:t>
      </w:r>
      <w:r w:rsidRPr="00064355">
        <w:rPr>
          <w:rFonts w:ascii="Times New Roman" w:hAnsi="Times New Roman" w:cs="Times New Roman"/>
          <w:sz w:val="24"/>
          <w:szCs w:val="24"/>
        </w:rPr>
        <w:t>mp</w:t>
      </w:r>
      <w:proofErr w:type="spellEnd"/>
      <w:r w:rsidRPr="00064355">
        <w:rPr>
          <w:rFonts w:ascii="Times New Roman" w:hAnsi="Times New Roman" w:cs="Times New Roman"/>
          <w:sz w:val="24"/>
          <w:szCs w:val="24"/>
        </w:rPr>
        <w:t xml:space="preserve"> LM358P.</w:t>
      </w:r>
    </w:p>
    <w:p w14:paraId="441FE08B"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 xml:space="preserve">Pantalla LCD I2C y </w:t>
      </w:r>
      <w:proofErr w:type="spellStart"/>
      <w:r w:rsidRPr="00064355">
        <w:rPr>
          <w:rFonts w:ascii="Times New Roman" w:hAnsi="Times New Roman" w:cs="Times New Roman"/>
          <w:sz w:val="24"/>
          <w:szCs w:val="24"/>
        </w:rPr>
        <w:t>encoder</w:t>
      </w:r>
      <w:proofErr w:type="spellEnd"/>
      <w:r w:rsidRPr="00064355">
        <w:rPr>
          <w:rFonts w:ascii="Times New Roman" w:hAnsi="Times New Roman" w:cs="Times New Roman"/>
          <w:sz w:val="24"/>
          <w:szCs w:val="24"/>
        </w:rPr>
        <w:t xml:space="preserve"> KY-040.</w:t>
      </w:r>
    </w:p>
    <w:p w14:paraId="15F61DC6"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Fuente de alimentación regulada (12 V, mínimo 2 A).</w:t>
      </w:r>
    </w:p>
    <w:p w14:paraId="1DE0F046" w14:textId="77777777" w:rsidR="00423FF5" w:rsidRPr="00064355" w:rsidRDefault="00423FF5" w:rsidP="002C04C9">
      <w:pPr>
        <w:numPr>
          <w:ilvl w:val="0"/>
          <w:numId w:val="14"/>
        </w:numPr>
        <w:spacing w:line="360" w:lineRule="auto"/>
        <w:rPr>
          <w:rFonts w:ascii="Times New Roman" w:hAnsi="Times New Roman" w:cs="Times New Roman"/>
          <w:sz w:val="24"/>
          <w:szCs w:val="24"/>
        </w:rPr>
      </w:pPr>
      <w:r w:rsidRPr="00064355">
        <w:rPr>
          <w:rFonts w:ascii="Times New Roman" w:hAnsi="Times New Roman" w:cs="Times New Roman"/>
          <w:sz w:val="24"/>
          <w:szCs w:val="24"/>
        </w:rPr>
        <w:t>Cable USB para comunicación.</w:t>
      </w:r>
    </w:p>
    <w:p w14:paraId="596E81DF" w14:textId="77777777" w:rsidR="00423FF5" w:rsidRDefault="00423FF5" w:rsidP="002C04C9">
      <w:pPr>
        <w:numPr>
          <w:ilvl w:val="0"/>
          <w:numId w:val="14"/>
        </w:numPr>
        <w:spacing w:line="36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Ordenador</w:t>
      </w:r>
      <w:proofErr w:type="spellEnd"/>
      <w:r w:rsidRPr="00064355">
        <w:rPr>
          <w:rFonts w:ascii="Times New Roman" w:hAnsi="Times New Roman" w:cs="Times New Roman"/>
          <w:sz w:val="24"/>
          <w:szCs w:val="24"/>
          <w:lang w:val="en-US"/>
        </w:rPr>
        <w:t xml:space="preserve"> con MATLAB/Simulink y script </w:t>
      </w:r>
      <w:proofErr w:type="spellStart"/>
      <w:r w:rsidRPr="00064355">
        <w:rPr>
          <w:rFonts w:ascii="Times New Roman" w:hAnsi="Times New Roman" w:cs="Times New Roman"/>
          <w:sz w:val="24"/>
          <w:szCs w:val="24"/>
          <w:lang w:val="en-US"/>
        </w:rPr>
        <w:t>postSimAnalysis.m</w:t>
      </w:r>
      <w:proofErr w:type="spellEnd"/>
      <w:r w:rsidRPr="00064355">
        <w:rPr>
          <w:rFonts w:ascii="Times New Roman" w:hAnsi="Times New Roman" w:cs="Times New Roman"/>
          <w:sz w:val="24"/>
          <w:szCs w:val="24"/>
          <w:lang w:val="en-US"/>
        </w:rPr>
        <w:t>.</w:t>
      </w:r>
    </w:p>
    <w:p w14:paraId="7F793D0C" w14:textId="77777777" w:rsidR="00423FF5" w:rsidRDefault="00423FF5" w:rsidP="002C04C9">
      <w:pPr>
        <w:spacing w:line="360" w:lineRule="auto"/>
        <w:ind w:left="720" w:firstLine="0"/>
        <w:rPr>
          <w:rFonts w:ascii="Times New Roman" w:hAnsi="Times New Roman" w:cs="Times New Roman"/>
          <w:sz w:val="24"/>
          <w:szCs w:val="24"/>
          <w:lang w:val="en-US"/>
        </w:rPr>
      </w:pPr>
    </w:p>
    <w:p w14:paraId="6927EAEB" w14:textId="77777777" w:rsidR="00423FF5" w:rsidRDefault="00423FF5" w:rsidP="002C04C9">
      <w:pPr>
        <w:keepNext/>
        <w:spacing w:line="360" w:lineRule="auto"/>
        <w:ind w:firstLine="0"/>
        <w:jc w:val="center"/>
      </w:pPr>
      <w:r>
        <w:rPr>
          <w:noProof/>
        </w:rPr>
        <w:drawing>
          <wp:inline distT="0" distB="0" distL="0" distR="0" wp14:anchorId="6C13DA58" wp14:editId="5E45059F">
            <wp:extent cx="5400040" cy="4050030"/>
            <wp:effectExtent l="0" t="0" r="0" b="7620"/>
            <wp:docPr id="1306528902" name="Imagen 4" descr="Interfaz de usuario gráfica, Sitio web&#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28902" name="Imagen 4" descr="Interfaz de usuario gráfica, Sitio web&#10;&#10;El contenido generado por IA puede ser incorrec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4050030"/>
                    </a:xfrm>
                    <a:prstGeom prst="rect">
                      <a:avLst/>
                    </a:prstGeom>
                    <a:noFill/>
                    <a:ln>
                      <a:noFill/>
                    </a:ln>
                  </pic:spPr>
                </pic:pic>
              </a:graphicData>
            </a:graphic>
          </wp:inline>
        </w:drawing>
      </w:r>
    </w:p>
    <w:p w14:paraId="41E3CE55" w14:textId="605B2F96" w:rsidR="00423FF5" w:rsidRPr="00064355" w:rsidRDefault="00423FF5" w:rsidP="002C04C9">
      <w:pPr>
        <w:pStyle w:val="Descripcin"/>
        <w:spacing w:line="360" w:lineRule="auto"/>
        <w:jc w:val="center"/>
        <w:rPr>
          <w:rFonts w:ascii="Times New Roman" w:hAnsi="Times New Roman" w:cs="Times New Roman"/>
          <w:sz w:val="24"/>
          <w:szCs w:val="24"/>
        </w:rPr>
      </w:pPr>
      <w:bookmarkStart w:id="21" w:name="_Toc203122194"/>
      <w:bookmarkStart w:id="22" w:name="_Toc203325096"/>
      <w:r>
        <w:t xml:space="preserve">Figura </w:t>
      </w:r>
      <w:fldSimple w:instr=" SEQ Ilustración \* ARABIC ">
        <w:r w:rsidR="00FF46F6">
          <w:rPr>
            <w:noProof/>
          </w:rPr>
          <w:t>7</w:t>
        </w:r>
      </w:fldSimple>
      <w:r>
        <w:t>: Elementos de la maqueta de prácticas.</w:t>
      </w:r>
      <w:bookmarkEnd w:id="21"/>
      <w:r w:rsidR="00C54786" w:rsidRPr="00C54786">
        <w:t xml:space="preserve"> </w:t>
      </w:r>
      <w:r w:rsidR="00C54786">
        <w:t>Elaboración propia.</w:t>
      </w:r>
      <w:bookmarkEnd w:id="22"/>
    </w:p>
    <w:p w14:paraId="5B6F7482" w14:textId="77777777" w:rsidR="00423FF5" w:rsidRPr="00064355" w:rsidRDefault="00423FF5" w:rsidP="002C04C9">
      <w:pPr>
        <w:spacing w:line="360" w:lineRule="auto"/>
        <w:rPr>
          <w:rFonts w:ascii="Times New Roman" w:hAnsi="Times New Roman" w:cs="Times New Roman"/>
          <w:sz w:val="24"/>
          <w:szCs w:val="24"/>
        </w:rPr>
      </w:pPr>
      <w:r>
        <w:rPr>
          <w:rFonts w:ascii="Times New Roman" w:hAnsi="Times New Roman" w:cs="Times New Roman"/>
          <w:b/>
          <w:bCs/>
          <w:sz w:val="24"/>
          <w:szCs w:val="24"/>
        </w:rPr>
        <w:t xml:space="preserve">Consideraciones: </w:t>
      </w:r>
    </w:p>
    <w:p w14:paraId="5DD59310" w14:textId="77777777" w:rsidR="00423FF5" w:rsidRPr="00A81B6B" w:rsidRDefault="00423FF5" w:rsidP="002C04C9">
      <w:pPr>
        <w:pStyle w:val="Prrafodelista"/>
        <w:numPr>
          <w:ilvl w:val="0"/>
          <w:numId w:val="3"/>
        </w:numPr>
        <w:spacing w:line="360" w:lineRule="auto"/>
        <w:rPr>
          <w:rFonts w:ascii="Times New Roman" w:hAnsi="Times New Roman" w:cs="Times New Roman"/>
          <w:sz w:val="24"/>
          <w:szCs w:val="24"/>
        </w:rPr>
      </w:pPr>
      <w:r w:rsidRPr="00A81B6B">
        <w:rPr>
          <w:rFonts w:ascii="Times New Roman" w:hAnsi="Times New Roman" w:cs="Times New Roman"/>
          <w:sz w:val="24"/>
          <w:szCs w:val="24"/>
        </w:rPr>
        <w:t xml:space="preserve">Verificar que el cable USB y el puerto </w:t>
      </w:r>
      <w:proofErr w:type="spellStart"/>
      <w:r w:rsidRPr="00A81B6B">
        <w:rPr>
          <w:rFonts w:ascii="Times New Roman" w:hAnsi="Times New Roman" w:cs="Times New Roman"/>
          <w:sz w:val="24"/>
          <w:szCs w:val="24"/>
        </w:rPr>
        <w:t>COM</w:t>
      </w:r>
      <w:r>
        <w:rPr>
          <w:rFonts w:ascii="Times New Roman" w:hAnsi="Times New Roman" w:cs="Times New Roman"/>
          <w:sz w:val="24"/>
          <w:szCs w:val="24"/>
        </w:rPr>
        <w:t>x</w:t>
      </w:r>
      <w:proofErr w:type="spellEnd"/>
      <w:r w:rsidRPr="00A81B6B">
        <w:rPr>
          <w:rFonts w:ascii="Times New Roman" w:hAnsi="Times New Roman" w:cs="Times New Roman"/>
          <w:sz w:val="24"/>
          <w:szCs w:val="24"/>
        </w:rPr>
        <w:t xml:space="preserve"> estén correctamente configurados antes de comenzar.</w:t>
      </w:r>
    </w:p>
    <w:p w14:paraId="6577C5F8" w14:textId="77777777" w:rsidR="00423FF5" w:rsidRDefault="00423FF5" w:rsidP="002C04C9">
      <w:pPr>
        <w:pStyle w:val="Prrafodelista"/>
        <w:numPr>
          <w:ilvl w:val="0"/>
          <w:numId w:val="3"/>
        </w:numPr>
        <w:spacing w:line="360" w:lineRule="auto"/>
        <w:rPr>
          <w:rFonts w:ascii="Times New Roman" w:hAnsi="Times New Roman" w:cs="Times New Roman"/>
          <w:sz w:val="24"/>
          <w:szCs w:val="24"/>
        </w:rPr>
      </w:pPr>
      <w:r w:rsidRPr="00A81B6B">
        <w:rPr>
          <w:rFonts w:ascii="Times New Roman" w:hAnsi="Times New Roman" w:cs="Times New Roman"/>
          <w:sz w:val="24"/>
          <w:szCs w:val="24"/>
        </w:rPr>
        <w:t>Confirmar la velocidad de baudios</w:t>
      </w:r>
      <w:r>
        <w:rPr>
          <w:rFonts w:ascii="Times New Roman" w:hAnsi="Times New Roman" w:cs="Times New Roman"/>
          <w:sz w:val="24"/>
          <w:szCs w:val="24"/>
        </w:rPr>
        <w:t xml:space="preserve"> en </w:t>
      </w:r>
      <w:proofErr w:type="spellStart"/>
      <w:r>
        <w:rPr>
          <w:rFonts w:ascii="Times New Roman" w:hAnsi="Times New Roman" w:cs="Times New Roman"/>
          <w:sz w:val="24"/>
          <w:szCs w:val="24"/>
        </w:rPr>
        <w:t>Simulink</w:t>
      </w:r>
      <w:proofErr w:type="spellEnd"/>
      <w:r w:rsidRPr="00A81B6B">
        <w:rPr>
          <w:rFonts w:ascii="Times New Roman" w:hAnsi="Times New Roman" w:cs="Times New Roman"/>
          <w:sz w:val="24"/>
          <w:szCs w:val="24"/>
        </w:rPr>
        <w:t xml:space="preserve"> (por defecto: 115200).</w:t>
      </w:r>
    </w:p>
    <w:p w14:paraId="3EF2B048" w14:textId="77777777" w:rsidR="00423FF5" w:rsidRDefault="00423FF5" w:rsidP="002C04C9">
      <w:pPr>
        <w:spacing w:line="360" w:lineRule="auto"/>
        <w:ind w:firstLine="0"/>
        <w:rPr>
          <w:rFonts w:ascii="Times New Roman" w:hAnsi="Times New Roman" w:cs="Times New Roman"/>
          <w:sz w:val="24"/>
          <w:szCs w:val="24"/>
        </w:rPr>
      </w:pPr>
    </w:p>
    <w:p w14:paraId="283FBA29" w14:textId="39A5354A" w:rsidR="00894AB2" w:rsidRPr="00894AB2" w:rsidRDefault="00894AB2" w:rsidP="002C04C9">
      <w:pPr>
        <w:pStyle w:val="Prrafodelista"/>
        <w:numPr>
          <w:ilvl w:val="1"/>
          <w:numId w:val="36"/>
        </w:numPr>
        <w:spacing w:line="360" w:lineRule="auto"/>
        <w:outlineLvl w:val="1"/>
        <w:rPr>
          <w:rFonts w:ascii="Times New Roman" w:hAnsi="Times New Roman" w:cs="Times New Roman"/>
          <w:b/>
          <w:bCs/>
          <w:sz w:val="24"/>
          <w:szCs w:val="24"/>
        </w:rPr>
      </w:pPr>
      <w:r w:rsidRPr="00894AB2">
        <w:rPr>
          <w:rFonts w:ascii="Times New Roman" w:hAnsi="Times New Roman" w:cs="Times New Roman"/>
          <w:b/>
          <w:bCs/>
          <w:sz w:val="24"/>
          <w:szCs w:val="24"/>
        </w:rPr>
        <w:t xml:space="preserve"> </w:t>
      </w:r>
      <w:bookmarkStart w:id="23" w:name="_Toc203325087"/>
      <w:r w:rsidRPr="00894AB2">
        <w:rPr>
          <w:rFonts w:ascii="Times New Roman" w:hAnsi="Times New Roman" w:cs="Times New Roman"/>
          <w:b/>
          <w:bCs/>
          <w:sz w:val="24"/>
          <w:szCs w:val="24"/>
        </w:rPr>
        <w:t>INTRODUCCIÓN AL USO DE SIMULINK EN LA PRÁCTICA</w:t>
      </w:r>
      <w:bookmarkEnd w:id="23"/>
    </w:p>
    <w:p w14:paraId="5DF5E99E" w14:textId="77777777" w:rsidR="00423FF5" w:rsidRDefault="00423FF5" w:rsidP="002C04C9">
      <w:pPr>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El apartado de modelado se realiza en </w:t>
      </w:r>
      <w:proofErr w:type="spellStart"/>
      <w:r w:rsidRPr="00622514">
        <w:rPr>
          <w:rFonts w:ascii="Times New Roman" w:hAnsi="Times New Roman" w:cs="Times New Roman"/>
          <w:sz w:val="24"/>
          <w:szCs w:val="24"/>
        </w:rPr>
        <w:t>Simulink</w:t>
      </w:r>
      <w:proofErr w:type="spellEnd"/>
      <w:r w:rsidRPr="00622514">
        <w:rPr>
          <w:rFonts w:ascii="Times New Roman" w:hAnsi="Times New Roman" w:cs="Times New Roman"/>
          <w:sz w:val="24"/>
          <w:szCs w:val="24"/>
        </w:rPr>
        <w:t>, donde se representa el motor en lazo abierto aplicando la tensión de entrada definida en el bloque de fuente de señal</w:t>
      </w:r>
      <w:r>
        <w:rPr>
          <w:rFonts w:ascii="Times New Roman" w:hAnsi="Times New Roman" w:cs="Times New Roman"/>
          <w:sz w:val="24"/>
          <w:szCs w:val="24"/>
        </w:rPr>
        <w:t xml:space="preserve"> o bien desde la maqueta con la pantalla y </w:t>
      </w:r>
      <w:proofErr w:type="spellStart"/>
      <w:r>
        <w:rPr>
          <w:rFonts w:ascii="Times New Roman" w:hAnsi="Times New Roman" w:cs="Times New Roman"/>
          <w:sz w:val="24"/>
          <w:szCs w:val="24"/>
        </w:rPr>
        <w:t>encoder</w:t>
      </w:r>
      <w:proofErr w:type="spellEnd"/>
      <w:r w:rsidRPr="00622514">
        <w:rPr>
          <w:rFonts w:ascii="Times New Roman" w:hAnsi="Times New Roman" w:cs="Times New Roman"/>
          <w:sz w:val="24"/>
          <w:szCs w:val="24"/>
        </w:rPr>
        <w:t xml:space="preserve"> (puede ser una señal escalón, rampa o cualquier forma de onda que se configure en el generador de señal dentro del modelo).</w:t>
      </w:r>
    </w:p>
    <w:p w14:paraId="3E10366E" w14:textId="77777777" w:rsidR="00423FF5" w:rsidRDefault="00423FF5" w:rsidP="002C04C9">
      <w:pPr>
        <w:spacing w:line="360" w:lineRule="auto"/>
        <w:rPr>
          <w:rFonts w:ascii="Times New Roman" w:hAnsi="Times New Roman" w:cs="Times New Roman"/>
          <w:sz w:val="24"/>
          <w:szCs w:val="24"/>
        </w:rPr>
      </w:pPr>
    </w:p>
    <w:p w14:paraId="0F04E03F" w14:textId="77777777" w:rsidR="00423FF5" w:rsidRDefault="00423FF5" w:rsidP="002C04C9">
      <w:pPr>
        <w:spacing w:line="360" w:lineRule="auto"/>
        <w:rPr>
          <w:rFonts w:ascii="Times New Roman" w:hAnsi="Times New Roman" w:cs="Times New Roman"/>
          <w:sz w:val="24"/>
          <w:szCs w:val="24"/>
        </w:rPr>
      </w:pPr>
      <w:r w:rsidRPr="00622514">
        <w:rPr>
          <w:rFonts w:ascii="Times New Roman" w:hAnsi="Times New Roman" w:cs="Times New Roman"/>
          <w:sz w:val="24"/>
          <w:szCs w:val="24"/>
        </w:rPr>
        <w:t>Durante la simulación, se dispondrá de dos ventanas de visualización que mostrarán simultáneamente:</w:t>
      </w:r>
    </w:p>
    <w:p w14:paraId="491B92E6" w14:textId="77777777" w:rsidR="00423FF5" w:rsidRPr="00622514" w:rsidRDefault="00423FF5" w:rsidP="002C04C9">
      <w:pPr>
        <w:spacing w:line="360" w:lineRule="auto"/>
        <w:ind w:firstLine="0"/>
        <w:rPr>
          <w:rFonts w:ascii="Times New Roman" w:hAnsi="Times New Roman" w:cs="Times New Roman"/>
          <w:sz w:val="24"/>
          <w:szCs w:val="24"/>
        </w:rPr>
      </w:pPr>
    </w:p>
    <w:p w14:paraId="41DF5C5E" w14:textId="77777777" w:rsidR="00423FF5" w:rsidRPr="00622514" w:rsidRDefault="00423FF5" w:rsidP="002C04C9">
      <w:pPr>
        <w:numPr>
          <w:ilvl w:val="0"/>
          <w:numId w:val="29"/>
        </w:numPr>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La velocidad angular del eje </w:t>
      </w:r>
      <w:r>
        <w:rPr>
          <w:rFonts w:ascii="Times New Roman" w:hAnsi="Times New Roman" w:cs="Times New Roman"/>
          <w:sz w:val="24"/>
          <w:szCs w:val="24"/>
        </w:rPr>
        <w:t>con reductora en revoluciones por minuto</w:t>
      </w:r>
      <w:r w:rsidRPr="00622514">
        <w:rPr>
          <w:rFonts w:ascii="Times New Roman" w:hAnsi="Times New Roman" w:cs="Times New Roman"/>
          <w:sz w:val="24"/>
          <w:szCs w:val="24"/>
        </w:rPr>
        <w:t>.</w:t>
      </w:r>
    </w:p>
    <w:p w14:paraId="30E761AF" w14:textId="77777777" w:rsidR="00423FF5" w:rsidRDefault="00423FF5" w:rsidP="002C04C9">
      <w:pPr>
        <w:numPr>
          <w:ilvl w:val="0"/>
          <w:numId w:val="29"/>
        </w:numPr>
        <w:spacing w:line="360" w:lineRule="auto"/>
        <w:rPr>
          <w:rFonts w:ascii="Times New Roman" w:hAnsi="Times New Roman" w:cs="Times New Roman"/>
          <w:sz w:val="24"/>
          <w:szCs w:val="24"/>
        </w:rPr>
      </w:pPr>
      <w:r w:rsidRPr="00622514">
        <w:rPr>
          <w:rFonts w:ascii="Times New Roman" w:hAnsi="Times New Roman" w:cs="Times New Roman"/>
          <w:sz w:val="24"/>
          <w:szCs w:val="24"/>
        </w:rPr>
        <w:t>La tensión aplicada al motor.</w:t>
      </w:r>
    </w:p>
    <w:p w14:paraId="379B40C1" w14:textId="77777777" w:rsidR="00423FF5" w:rsidRPr="00622514" w:rsidRDefault="00423FF5" w:rsidP="002C04C9">
      <w:pPr>
        <w:spacing w:line="360" w:lineRule="auto"/>
        <w:ind w:left="720" w:firstLine="0"/>
        <w:rPr>
          <w:rFonts w:ascii="Times New Roman" w:hAnsi="Times New Roman" w:cs="Times New Roman"/>
          <w:sz w:val="24"/>
          <w:szCs w:val="24"/>
        </w:rPr>
      </w:pPr>
    </w:p>
    <w:p w14:paraId="5A0FFF35" w14:textId="77777777" w:rsidR="00423FF5" w:rsidRDefault="00423FF5" w:rsidP="002C04C9">
      <w:pPr>
        <w:spacing w:line="360" w:lineRule="auto"/>
        <w:rPr>
          <w:rFonts w:ascii="Times New Roman" w:hAnsi="Times New Roman" w:cs="Times New Roman"/>
          <w:sz w:val="24"/>
          <w:szCs w:val="24"/>
        </w:rPr>
      </w:pPr>
      <w:r w:rsidRPr="00622514">
        <w:rPr>
          <w:rFonts w:ascii="Times New Roman" w:hAnsi="Times New Roman" w:cs="Times New Roman"/>
          <w:sz w:val="24"/>
          <w:szCs w:val="24"/>
        </w:rPr>
        <w:t>Ambas gráficas se pueden superponer en una única ventana (</w:t>
      </w:r>
      <w:proofErr w:type="spellStart"/>
      <w:r w:rsidRPr="00622514">
        <w:rPr>
          <w:rFonts w:ascii="Times New Roman" w:hAnsi="Times New Roman" w:cs="Times New Roman"/>
          <w:sz w:val="24"/>
          <w:szCs w:val="24"/>
        </w:rPr>
        <w:t>Scope</w:t>
      </w:r>
      <w:proofErr w:type="spellEnd"/>
      <w:r w:rsidRPr="00622514">
        <w:rPr>
          <w:rFonts w:ascii="Times New Roman" w:hAnsi="Times New Roman" w:cs="Times New Roman"/>
          <w:sz w:val="24"/>
          <w:szCs w:val="24"/>
        </w:rPr>
        <w:t>) para facilitar el análisis comparativo</w:t>
      </w:r>
      <w:r w:rsidRPr="00A60660">
        <w:rPr>
          <w:rFonts w:ascii="Times New Roman" w:hAnsi="Times New Roman" w:cs="Times New Roman"/>
          <w:sz w:val="24"/>
          <w:szCs w:val="24"/>
        </w:rPr>
        <w:t xml:space="preserve"> durante la simulación</w:t>
      </w:r>
      <w:r w:rsidRPr="00622514">
        <w:rPr>
          <w:rFonts w:ascii="Times New Roman" w:hAnsi="Times New Roman" w:cs="Times New Roman"/>
          <w:sz w:val="24"/>
          <w:szCs w:val="24"/>
        </w:rPr>
        <w:t>.</w:t>
      </w:r>
    </w:p>
    <w:p w14:paraId="32BE7EF4" w14:textId="77777777" w:rsidR="00423FF5" w:rsidRPr="00A60660" w:rsidRDefault="00423FF5" w:rsidP="002C04C9">
      <w:pPr>
        <w:spacing w:line="360" w:lineRule="auto"/>
        <w:rPr>
          <w:rFonts w:ascii="Times New Roman" w:hAnsi="Times New Roman" w:cs="Times New Roman"/>
          <w:sz w:val="24"/>
          <w:szCs w:val="24"/>
        </w:rPr>
      </w:pPr>
    </w:p>
    <w:p w14:paraId="5119234B" w14:textId="77777777" w:rsidR="00423FF5" w:rsidRDefault="00423FF5" w:rsidP="002C04C9">
      <w:pPr>
        <w:keepNext/>
        <w:spacing w:line="360" w:lineRule="auto"/>
        <w:ind w:firstLine="0"/>
        <w:jc w:val="center"/>
      </w:pPr>
      <w:r w:rsidRPr="00325F7B">
        <w:rPr>
          <w:rFonts w:ascii="Times New Roman" w:hAnsi="Times New Roman" w:cs="Times New Roman"/>
          <w:noProof/>
          <w:color w:val="EE0000"/>
          <w:sz w:val="24"/>
          <w:szCs w:val="24"/>
        </w:rPr>
        <w:drawing>
          <wp:inline distT="0" distB="0" distL="0" distR="0" wp14:anchorId="7C9E8D6D" wp14:editId="69A482BC">
            <wp:extent cx="5494020" cy="3902796"/>
            <wp:effectExtent l="0" t="0" r="0" b="2540"/>
            <wp:docPr id="489887316" name="Imagen 1"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887316" name="Imagen 1" descr="Diagrama, Esquemático&#10;&#10;El contenido generado por IA puede ser incorrecto."/>
                    <pic:cNvPicPr/>
                  </pic:nvPicPr>
                  <pic:blipFill>
                    <a:blip r:embed="rId13"/>
                    <a:stretch>
                      <a:fillRect/>
                    </a:stretch>
                  </pic:blipFill>
                  <pic:spPr>
                    <a:xfrm>
                      <a:off x="0" y="0"/>
                      <a:ext cx="5495108" cy="3903569"/>
                    </a:xfrm>
                    <a:prstGeom prst="rect">
                      <a:avLst/>
                    </a:prstGeom>
                  </pic:spPr>
                </pic:pic>
              </a:graphicData>
            </a:graphic>
          </wp:inline>
        </w:drawing>
      </w:r>
    </w:p>
    <w:p w14:paraId="5DC29FB1" w14:textId="3FBD7909" w:rsidR="00423FF5" w:rsidRPr="00622514" w:rsidRDefault="00423FF5" w:rsidP="002C04C9">
      <w:pPr>
        <w:pStyle w:val="Descripcin"/>
        <w:spacing w:line="360" w:lineRule="auto"/>
        <w:jc w:val="center"/>
      </w:pPr>
      <w:bookmarkStart w:id="24" w:name="_Toc203122195"/>
      <w:bookmarkStart w:id="25" w:name="_Toc203325097"/>
      <w:r>
        <w:t xml:space="preserve">Figura </w:t>
      </w:r>
      <w:fldSimple w:instr=" SEQ Ilustración \* ARABIC ">
        <w:r w:rsidR="00FF46F6">
          <w:rPr>
            <w:noProof/>
          </w:rPr>
          <w:t>8</w:t>
        </w:r>
      </w:fldSimple>
      <w:r>
        <w:t xml:space="preserve">: </w:t>
      </w:r>
      <w:proofErr w:type="spellStart"/>
      <w:r>
        <w:t>Scope</w:t>
      </w:r>
      <w:proofErr w:type="spellEnd"/>
      <w:r>
        <w:t xml:space="preserve"> durante la simulación.</w:t>
      </w:r>
      <w:bookmarkEnd w:id="24"/>
      <w:r w:rsidR="00C54786" w:rsidRPr="00C54786">
        <w:t xml:space="preserve"> </w:t>
      </w:r>
      <w:r w:rsidR="00C54786">
        <w:t>Elaboración propia.</w:t>
      </w:r>
      <w:bookmarkEnd w:id="25"/>
    </w:p>
    <w:p w14:paraId="0E752252" w14:textId="77777777" w:rsidR="00423FF5" w:rsidRDefault="00423FF5" w:rsidP="002C04C9">
      <w:pPr>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El software permite además simular el comportamiento de un sistema de primer orden mediante un subsistema equivalente en </w:t>
      </w:r>
      <w:proofErr w:type="spellStart"/>
      <w:r w:rsidRPr="00622514">
        <w:rPr>
          <w:rFonts w:ascii="Times New Roman" w:hAnsi="Times New Roman" w:cs="Times New Roman"/>
          <w:sz w:val="24"/>
          <w:szCs w:val="24"/>
        </w:rPr>
        <w:t>Simulink</w:t>
      </w:r>
      <w:proofErr w:type="spellEnd"/>
      <w:r w:rsidRPr="00622514">
        <w:rPr>
          <w:rFonts w:ascii="Times New Roman" w:hAnsi="Times New Roman" w:cs="Times New Roman"/>
          <w:sz w:val="24"/>
          <w:szCs w:val="24"/>
        </w:rPr>
        <w:t>. La salida simulada se puede visualizar en la misma gráfica junto con la salida “real” obtenida del modelo dinámico detallado (o de los datos experimentales importados).</w:t>
      </w:r>
    </w:p>
    <w:p w14:paraId="3EB24F2C" w14:textId="77777777" w:rsidR="00423FF5" w:rsidRPr="00622514" w:rsidRDefault="00423FF5" w:rsidP="002C04C9">
      <w:pPr>
        <w:spacing w:line="360" w:lineRule="auto"/>
        <w:rPr>
          <w:rFonts w:ascii="Times New Roman" w:hAnsi="Times New Roman" w:cs="Times New Roman"/>
          <w:sz w:val="24"/>
          <w:szCs w:val="24"/>
        </w:rPr>
      </w:pPr>
    </w:p>
    <w:p w14:paraId="59942B57" w14:textId="77777777" w:rsidR="00423FF5" w:rsidRDefault="00423FF5" w:rsidP="002C04C9">
      <w:pPr>
        <w:spacing w:line="360" w:lineRule="auto"/>
        <w:rPr>
          <w:rFonts w:ascii="Times New Roman" w:hAnsi="Times New Roman" w:cs="Times New Roman"/>
          <w:sz w:val="24"/>
          <w:szCs w:val="24"/>
        </w:rPr>
      </w:pPr>
      <w:r w:rsidRPr="00622514">
        <w:rPr>
          <w:rFonts w:ascii="Times New Roman" w:hAnsi="Times New Roman" w:cs="Times New Roman"/>
          <w:sz w:val="24"/>
          <w:szCs w:val="24"/>
        </w:rPr>
        <w:t>Por defecto, el color de la traza de la simulación es</w:t>
      </w:r>
      <w:r>
        <w:rPr>
          <w:rFonts w:ascii="Times New Roman" w:hAnsi="Times New Roman" w:cs="Times New Roman"/>
          <w:sz w:val="24"/>
          <w:szCs w:val="24"/>
        </w:rPr>
        <w:t xml:space="preserve"> azul</w:t>
      </w:r>
      <w:r w:rsidRPr="00622514">
        <w:rPr>
          <w:rFonts w:ascii="Times New Roman" w:hAnsi="Times New Roman" w:cs="Times New Roman"/>
          <w:sz w:val="24"/>
          <w:szCs w:val="24"/>
        </w:rPr>
        <w:t xml:space="preserve">, mientras que la traza del sistema real es </w:t>
      </w:r>
      <w:r>
        <w:rPr>
          <w:rFonts w:ascii="Times New Roman" w:hAnsi="Times New Roman" w:cs="Times New Roman"/>
          <w:sz w:val="24"/>
          <w:szCs w:val="24"/>
        </w:rPr>
        <w:t>roja</w:t>
      </w:r>
      <w:r w:rsidRPr="00622514">
        <w:rPr>
          <w:rFonts w:ascii="Times New Roman" w:hAnsi="Times New Roman" w:cs="Times New Roman"/>
          <w:sz w:val="24"/>
          <w:szCs w:val="24"/>
        </w:rPr>
        <w:t>. No obstante, ambos colores se pueden cambiar desde las propiedades de los bloques de visualización (</w:t>
      </w:r>
      <w:proofErr w:type="spellStart"/>
      <w:r w:rsidRPr="00622514">
        <w:rPr>
          <w:rFonts w:ascii="Times New Roman" w:hAnsi="Times New Roman" w:cs="Times New Roman"/>
          <w:sz w:val="24"/>
          <w:szCs w:val="24"/>
        </w:rPr>
        <w:t>Scope</w:t>
      </w:r>
      <w:proofErr w:type="spellEnd"/>
      <w:r w:rsidRPr="00622514">
        <w:rPr>
          <w:rFonts w:ascii="Times New Roman" w:hAnsi="Times New Roman" w:cs="Times New Roman"/>
          <w:sz w:val="24"/>
          <w:szCs w:val="24"/>
        </w:rPr>
        <w:t xml:space="preserve">) o mediante scripts de </w:t>
      </w:r>
      <w:proofErr w:type="spellStart"/>
      <w:r w:rsidRPr="00622514">
        <w:rPr>
          <w:rFonts w:ascii="Times New Roman" w:hAnsi="Times New Roman" w:cs="Times New Roman"/>
          <w:sz w:val="24"/>
          <w:szCs w:val="24"/>
        </w:rPr>
        <w:t>post-procesado</w:t>
      </w:r>
      <w:proofErr w:type="spellEnd"/>
      <w:r w:rsidRPr="00622514">
        <w:rPr>
          <w:rFonts w:ascii="Times New Roman" w:hAnsi="Times New Roman" w:cs="Times New Roman"/>
          <w:sz w:val="24"/>
          <w:szCs w:val="24"/>
        </w:rPr>
        <w:t xml:space="preserve"> en MATLAB.</w:t>
      </w:r>
      <w:r>
        <w:rPr>
          <w:rFonts w:ascii="Times New Roman" w:hAnsi="Times New Roman" w:cs="Times New Roman"/>
          <w:sz w:val="24"/>
          <w:szCs w:val="24"/>
        </w:rPr>
        <w:t xml:space="preserve"> </w:t>
      </w:r>
      <w:r w:rsidRPr="00622514">
        <w:rPr>
          <w:rFonts w:ascii="Times New Roman" w:hAnsi="Times New Roman" w:cs="Times New Roman"/>
          <w:sz w:val="24"/>
          <w:szCs w:val="24"/>
        </w:rPr>
        <w:t xml:space="preserve">La velocidad de salida del simulador se calcula con la siguiente función de transferencia que se implementa en </w:t>
      </w:r>
      <w:proofErr w:type="spellStart"/>
      <w:r w:rsidRPr="00622514">
        <w:rPr>
          <w:rFonts w:ascii="Times New Roman" w:hAnsi="Times New Roman" w:cs="Times New Roman"/>
          <w:sz w:val="24"/>
          <w:szCs w:val="24"/>
        </w:rPr>
        <w:t>Simulink</w:t>
      </w:r>
      <w:proofErr w:type="spellEnd"/>
      <w:r>
        <w:rPr>
          <w:rFonts w:ascii="Times New Roman" w:hAnsi="Times New Roman" w:cs="Times New Roman"/>
          <w:sz w:val="24"/>
          <w:szCs w:val="24"/>
        </w:rPr>
        <w:t xml:space="preserve">. Por otro lado, el subsistema permite la selección de las entradas a la planta (elegir si emplear el sistema de interfaz de la maqueta, o los bloques de funciones en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xml:space="preserve">), además de establecer los parámetros del modelo como K, τ, </w:t>
      </w:r>
      <w:proofErr w:type="spellStart"/>
      <w:r>
        <w:rPr>
          <w:rFonts w:ascii="Times New Roman" w:hAnsi="Times New Roman" w:cs="Times New Roman"/>
          <w:sz w:val="24"/>
          <w:szCs w:val="24"/>
        </w:rPr>
        <w:t>K</w:t>
      </w:r>
      <w:r>
        <w:rPr>
          <w:rFonts w:ascii="Times New Roman" w:hAnsi="Times New Roman" w:cs="Times New Roman"/>
          <w:sz w:val="24"/>
          <w:szCs w:val="24"/>
          <w:vertAlign w:val="subscript"/>
        </w:rPr>
        <w:t>Tc</w:t>
      </w:r>
      <w:proofErr w:type="spellEnd"/>
      <w:r>
        <w:rPr>
          <w:rFonts w:ascii="Times New Roman" w:hAnsi="Times New Roman" w:cs="Times New Roman"/>
          <w:sz w:val="24"/>
          <w:szCs w:val="24"/>
        </w:rPr>
        <w:t xml:space="preserve"> y </w:t>
      </w:r>
      <w:proofErr w:type="spellStart"/>
      <w:r>
        <w:rPr>
          <w:rFonts w:ascii="Times New Roman" w:hAnsi="Times New Roman" w:cs="Times New Roman"/>
          <w:sz w:val="24"/>
          <w:szCs w:val="24"/>
        </w:rPr>
        <w:t>τ</w:t>
      </w:r>
      <w:r>
        <w:rPr>
          <w:rFonts w:ascii="Times New Roman" w:hAnsi="Times New Roman" w:cs="Times New Roman"/>
          <w:sz w:val="24"/>
          <w:szCs w:val="24"/>
          <w:vertAlign w:val="subscript"/>
        </w:rPr>
        <w:t>Tc</w:t>
      </w:r>
      <w:proofErr w:type="spellEnd"/>
      <w:r>
        <w:rPr>
          <w:rFonts w:ascii="Times New Roman" w:hAnsi="Times New Roman" w:cs="Times New Roman"/>
          <w:sz w:val="24"/>
          <w:szCs w:val="24"/>
        </w:rPr>
        <w:t>.</w:t>
      </w:r>
    </w:p>
    <w:p w14:paraId="244F9913" w14:textId="77777777" w:rsidR="00423FF5" w:rsidRDefault="00423FF5" w:rsidP="002C04C9">
      <w:pPr>
        <w:keepNext/>
        <w:spacing w:line="360" w:lineRule="auto"/>
        <w:jc w:val="center"/>
      </w:pPr>
      <w:r w:rsidRPr="003225F6">
        <w:rPr>
          <w:rFonts w:ascii="Times New Roman" w:hAnsi="Times New Roman" w:cs="Times New Roman"/>
          <w:noProof/>
          <w:sz w:val="24"/>
          <w:szCs w:val="24"/>
        </w:rPr>
        <w:drawing>
          <wp:inline distT="0" distB="0" distL="0" distR="0" wp14:anchorId="6738551D" wp14:editId="77262C2C">
            <wp:extent cx="3535680" cy="3517386"/>
            <wp:effectExtent l="0" t="0" r="7620" b="6985"/>
            <wp:docPr id="769389614" name="Imagen 1" descr="Interfaz de usuario gráfica, Texto, Aplicación, Word&#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389614" name="Imagen 1" descr="Interfaz de usuario gráfica, Texto, Aplicación, Word&#10;&#10;El contenido generado por IA puede ser incorrecto."/>
                    <pic:cNvPicPr/>
                  </pic:nvPicPr>
                  <pic:blipFill>
                    <a:blip r:embed="rId14"/>
                    <a:stretch>
                      <a:fillRect/>
                    </a:stretch>
                  </pic:blipFill>
                  <pic:spPr>
                    <a:xfrm>
                      <a:off x="0" y="0"/>
                      <a:ext cx="3538960" cy="3520649"/>
                    </a:xfrm>
                    <a:prstGeom prst="rect">
                      <a:avLst/>
                    </a:prstGeom>
                  </pic:spPr>
                </pic:pic>
              </a:graphicData>
            </a:graphic>
          </wp:inline>
        </w:drawing>
      </w:r>
    </w:p>
    <w:p w14:paraId="1CB03A08" w14:textId="3D5AE912" w:rsidR="00423FF5" w:rsidRPr="00622514" w:rsidRDefault="00423FF5" w:rsidP="002C04C9">
      <w:pPr>
        <w:pStyle w:val="Descripcin"/>
        <w:spacing w:line="360" w:lineRule="auto"/>
        <w:jc w:val="center"/>
        <w:rPr>
          <w:rFonts w:ascii="Times New Roman" w:hAnsi="Times New Roman" w:cs="Times New Roman"/>
          <w:sz w:val="24"/>
          <w:szCs w:val="24"/>
        </w:rPr>
      </w:pPr>
      <w:bookmarkStart w:id="26" w:name="_Toc203122196"/>
      <w:bookmarkStart w:id="27" w:name="_Toc203325098"/>
      <w:r>
        <w:t xml:space="preserve">Figura </w:t>
      </w:r>
      <w:fldSimple w:instr=" SEQ Ilustración \* ARABIC ">
        <w:r w:rsidR="00FF46F6">
          <w:rPr>
            <w:noProof/>
          </w:rPr>
          <w:t>9</w:t>
        </w:r>
      </w:fldSimple>
      <w:r>
        <w:t>: Configuración de la planta y modelo.</w:t>
      </w:r>
      <w:bookmarkEnd w:id="26"/>
      <w:r w:rsidR="00C54786" w:rsidRPr="00C54786">
        <w:t xml:space="preserve"> </w:t>
      </w:r>
      <w:r w:rsidR="00C54786">
        <w:t>Elaboración propia.</w:t>
      </w:r>
      <w:bookmarkEnd w:id="27"/>
    </w:p>
    <w:p w14:paraId="2FAF0D5D" w14:textId="77777777" w:rsidR="00423FF5" w:rsidRDefault="00423FF5" w:rsidP="002C04C9">
      <w:pPr>
        <w:spacing w:line="360" w:lineRule="auto"/>
        <w:rPr>
          <w:rFonts w:ascii="Times New Roman" w:hAnsi="Times New Roman" w:cs="Times New Roman"/>
          <w:sz w:val="24"/>
          <w:szCs w:val="24"/>
        </w:rPr>
      </w:pPr>
    </w:p>
    <w:p w14:paraId="69A0750F"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Como se muestra en la Figura, l</w:t>
      </w:r>
      <w:r w:rsidRPr="00622514">
        <w:rPr>
          <w:rFonts w:ascii="Times New Roman" w:hAnsi="Times New Roman" w:cs="Times New Roman"/>
          <w:sz w:val="24"/>
          <w:szCs w:val="24"/>
        </w:rPr>
        <w:t xml:space="preserve">os parámetros </w:t>
      </w:r>
      <w:r>
        <w:rPr>
          <w:rFonts w:ascii="Times New Roman" w:hAnsi="Times New Roman" w:cs="Times New Roman"/>
          <w:sz w:val="24"/>
          <w:szCs w:val="24"/>
        </w:rPr>
        <w:t xml:space="preserve">K, τ, </w:t>
      </w:r>
      <w:proofErr w:type="spellStart"/>
      <w:r>
        <w:rPr>
          <w:rFonts w:ascii="Times New Roman" w:hAnsi="Times New Roman" w:cs="Times New Roman"/>
          <w:sz w:val="24"/>
          <w:szCs w:val="24"/>
        </w:rPr>
        <w:t>K</w:t>
      </w:r>
      <w:r>
        <w:rPr>
          <w:rFonts w:ascii="Times New Roman" w:hAnsi="Times New Roman" w:cs="Times New Roman"/>
          <w:sz w:val="24"/>
          <w:szCs w:val="24"/>
          <w:vertAlign w:val="subscript"/>
        </w:rPr>
        <w:t>Tc</w:t>
      </w:r>
      <w:proofErr w:type="spellEnd"/>
      <w:r>
        <w:rPr>
          <w:rFonts w:ascii="Times New Roman" w:hAnsi="Times New Roman" w:cs="Times New Roman"/>
          <w:sz w:val="24"/>
          <w:szCs w:val="24"/>
        </w:rPr>
        <w:t xml:space="preserve"> y </w:t>
      </w:r>
      <w:proofErr w:type="spellStart"/>
      <w:r>
        <w:rPr>
          <w:rFonts w:ascii="Times New Roman" w:hAnsi="Times New Roman" w:cs="Times New Roman"/>
          <w:sz w:val="24"/>
          <w:szCs w:val="24"/>
        </w:rPr>
        <w:t>τ</w:t>
      </w:r>
      <w:r>
        <w:rPr>
          <w:rFonts w:ascii="Times New Roman" w:hAnsi="Times New Roman" w:cs="Times New Roman"/>
          <w:sz w:val="24"/>
          <w:szCs w:val="24"/>
          <w:vertAlign w:val="subscript"/>
        </w:rPr>
        <w:t>Tc</w:t>
      </w:r>
      <w:proofErr w:type="spellEnd"/>
      <w:r w:rsidRPr="00622514">
        <w:rPr>
          <w:rFonts w:ascii="Times New Roman" w:hAnsi="Times New Roman" w:cs="Times New Roman"/>
          <w:sz w:val="24"/>
          <w:szCs w:val="24"/>
        </w:rPr>
        <w:t xml:space="preserve"> pueden configurarse desde la máscara del bloque de la </w:t>
      </w:r>
      <w:r>
        <w:rPr>
          <w:rFonts w:ascii="Times New Roman" w:hAnsi="Times New Roman" w:cs="Times New Roman"/>
          <w:sz w:val="24"/>
          <w:szCs w:val="24"/>
        </w:rPr>
        <w:t>planta</w:t>
      </w:r>
      <w:r w:rsidRPr="00622514">
        <w:rPr>
          <w:rFonts w:ascii="Times New Roman" w:hAnsi="Times New Roman" w:cs="Times New Roman"/>
          <w:sz w:val="24"/>
          <w:szCs w:val="24"/>
        </w:rPr>
        <w:t xml:space="preserve"> o asignarse desde el espacio de trabajo de MATLAB.</w:t>
      </w:r>
      <w:r>
        <w:rPr>
          <w:rFonts w:ascii="Times New Roman" w:hAnsi="Times New Roman" w:cs="Times New Roman"/>
          <w:sz w:val="24"/>
          <w:szCs w:val="24"/>
        </w:rPr>
        <w:t xml:space="preserve"> </w:t>
      </w:r>
      <w:r w:rsidRPr="00622514">
        <w:rPr>
          <w:rFonts w:ascii="Times New Roman" w:hAnsi="Times New Roman" w:cs="Times New Roman"/>
          <w:sz w:val="24"/>
          <w:szCs w:val="24"/>
        </w:rPr>
        <w:t xml:space="preserve">La simulación se ejecuta con un periodo de muestreo de </w:t>
      </w:r>
      <w:r w:rsidRPr="007662E3">
        <w:rPr>
          <w:rFonts w:ascii="Times New Roman" w:hAnsi="Times New Roman" w:cs="Times New Roman"/>
          <w:sz w:val="24"/>
          <w:szCs w:val="24"/>
        </w:rPr>
        <w:t>2</w:t>
      </w:r>
      <w:r w:rsidRPr="00622514">
        <w:rPr>
          <w:rFonts w:ascii="Times New Roman" w:hAnsi="Times New Roman" w:cs="Times New Roman"/>
          <w:sz w:val="24"/>
          <w:szCs w:val="24"/>
        </w:rPr>
        <w:t>0 ms (</w:t>
      </w:r>
      <w:r>
        <w:rPr>
          <w:rFonts w:ascii="Times New Roman" w:hAnsi="Times New Roman" w:cs="Times New Roman"/>
          <w:sz w:val="24"/>
          <w:szCs w:val="24"/>
        </w:rPr>
        <w:t>5</w:t>
      </w:r>
      <w:r w:rsidRPr="00622514">
        <w:rPr>
          <w:rFonts w:ascii="Times New Roman" w:hAnsi="Times New Roman" w:cs="Times New Roman"/>
          <w:sz w:val="24"/>
          <w:szCs w:val="24"/>
        </w:rPr>
        <w:t>0 Hz), lo que permite aproximar el comportamiento continuo del sistema sin introducir errores significativos</w:t>
      </w:r>
      <w:r>
        <w:rPr>
          <w:rFonts w:ascii="Times New Roman" w:hAnsi="Times New Roman" w:cs="Times New Roman"/>
          <w:sz w:val="24"/>
          <w:szCs w:val="24"/>
        </w:rPr>
        <w:t xml:space="preserve">. </w:t>
      </w:r>
      <w:r w:rsidRPr="00622514">
        <w:rPr>
          <w:rFonts w:ascii="Times New Roman" w:hAnsi="Times New Roman" w:cs="Times New Roman"/>
          <w:sz w:val="24"/>
          <w:szCs w:val="24"/>
        </w:rPr>
        <w:t>Para llevar a cabo la práctica correctamente, se recomienda seguir estos pasos:</w:t>
      </w:r>
    </w:p>
    <w:p w14:paraId="4BB7BD34" w14:textId="77777777" w:rsidR="00423FF5" w:rsidRPr="00622514" w:rsidRDefault="00423FF5" w:rsidP="002C04C9">
      <w:pPr>
        <w:spacing w:line="360" w:lineRule="auto"/>
        <w:rPr>
          <w:rFonts w:ascii="Times New Roman" w:hAnsi="Times New Roman" w:cs="Times New Roman"/>
          <w:sz w:val="24"/>
          <w:szCs w:val="24"/>
        </w:rPr>
      </w:pPr>
    </w:p>
    <w:p w14:paraId="62E25E49"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Alimentar la maqueta y verificar señales</w:t>
      </w:r>
    </w:p>
    <w:p w14:paraId="21481407"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Conecte la maqueta a la red eléctrica.</w:t>
      </w:r>
    </w:p>
    <w:p w14:paraId="65350D88"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Compruebe los indicadores de encendido (diodos luminosos).</w:t>
      </w:r>
    </w:p>
    <w:p w14:paraId="3F551510" w14:textId="77777777" w:rsidR="00423FF5" w:rsidRDefault="00423FF5" w:rsidP="002C04C9">
      <w:pPr>
        <w:spacing w:line="360" w:lineRule="auto"/>
        <w:ind w:firstLine="0"/>
        <w:rPr>
          <w:rFonts w:ascii="Times New Roman" w:hAnsi="Times New Roman" w:cs="Times New Roman"/>
          <w:sz w:val="24"/>
          <w:szCs w:val="24"/>
        </w:rPr>
      </w:pPr>
    </w:p>
    <w:p w14:paraId="3E15EDEA" w14:textId="77777777" w:rsidR="00423FF5"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Identificar la maqueta o modelo asignado</w:t>
      </w:r>
      <w:r>
        <w:rPr>
          <w:rFonts w:ascii="Times New Roman" w:hAnsi="Times New Roman" w:cs="Times New Roman"/>
          <w:b/>
          <w:bCs/>
          <w:sz w:val="24"/>
          <w:szCs w:val="24"/>
        </w:rPr>
        <w:t>:</w:t>
      </w:r>
    </w:p>
    <w:p w14:paraId="6A550172" w14:textId="77777777" w:rsidR="00423FF5" w:rsidRDefault="00423FF5" w:rsidP="002C04C9">
      <w:pPr>
        <w:spacing w:line="360" w:lineRule="auto"/>
        <w:rPr>
          <w:rFonts w:ascii="Times New Roman" w:hAnsi="Times New Roman" w:cs="Times New Roman"/>
          <w:sz w:val="24"/>
          <w:szCs w:val="24"/>
        </w:rPr>
      </w:pPr>
      <w:r w:rsidRPr="00A57DD5">
        <w:rPr>
          <w:rFonts w:ascii="Times New Roman" w:hAnsi="Times New Roman" w:cs="Times New Roman"/>
          <w:sz w:val="24"/>
          <w:szCs w:val="24"/>
        </w:rPr>
        <w:t>Si se trabaja con un modelo físico asociado, anote el número de identificación de la maqueta (ubicado en su base) y refleje este número en todos los informes.</w:t>
      </w:r>
      <w:r>
        <w:rPr>
          <w:rFonts w:ascii="Times New Roman" w:hAnsi="Times New Roman" w:cs="Times New Roman"/>
          <w:sz w:val="24"/>
          <w:szCs w:val="24"/>
        </w:rPr>
        <w:t xml:space="preserve"> </w:t>
      </w:r>
      <w:r w:rsidRPr="00A57DD5">
        <w:rPr>
          <w:rFonts w:ascii="Times New Roman" w:hAnsi="Times New Roman" w:cs="Times New Roman"/>
          <w:sz w:val="24"/>
          <w:szCs w:val="24"/>
        </w:rPr>
        <w:t xml:space="preserve">Si se trabaja solo en </w:t>
      </w:r>
      <w:proofErr w:type="spellStart"/>
      <w:r w:rsidRPr="00A57DD5">
        <w:rPr>
          <w:rFonts w:ascii="Times New Roman" w:hAnsi="Times New Roman" w:cs="Times New Roman"/>
          <w:sz w:val="24"/>
          <w:szCs w:val="24"/>
        </w:rPr>
        <w:t>Simulink</w:t>
      </w:r>
      <w:proofErr w:type="spellEnd"/>
      <w:r w:rsidRPr="00A57DD5">
        <w:rPr>
          <w:rFonts w:ascii="Times New Roman" w:hAnsi="Times New Roman" w:cs="Times New Roman"/>
          <w:sz w:val="24"/>
          <w:szCs w:val="24"/>
        </w:rPr>
        <w:t>, identifique el archivo del modelo (.</w:t>
      </w:r>
      <w:proofErr w:type="spellStart"/>
      <w:r w:rsidRPr="00A57DD5">
        <w:rPr>
          <w:rFonts w:ascii="Times New Roman" w:hAnsi="Times New Roman" w:cs="Times New Roman"/>
          <w:sz w:val="24"/>
          <w:szCs w:val="24"/>
        </w:rPr>
        <w:t>slx</w:t>
      </w:r>
      <w:proofErr w:type="spellEnd"/>
      <w:r w:rsidRPr="00A57DD5">
        <w:rPr>
          <w:rFonts w:ascii="Times New Roman" w:hAnsi="Times New Roman" w:cs="Times New Roman"/>
          <w:sz w:val="24"/>
          <w:szCs w:val="24"/>
        </w:rPr>
        <w:t>) que se utilizará.</w:t>
      </w:r>
    </w:p>
    <w:p w14:paraId="5A2571A4" w14:textId="77777777" w:rsidR="00423FF5" w:rsidRPr="00622514" w:rsidRDefault="00423FF5" w:rsidP="002C04C9">
      <w:pPr>
        <w:spacing w:line="360" w:lineRule="auto"/>
        <w:ind w:firstLine="0"/>
        <w:rPr>
          <w:rFonts w:ascii="Times New Roman" w:hAnsi="Times New Roman" w:cs="Times New Roman"/>
          <w:sz w:val="24"/>
          <w:szCs w:val="24"/>
        </w:rPr>
      </w:pPr>
    </w:p>
    <w:p w14:paraId="69858AC0"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Asegúrese de que el ordenador tiene instalado MATLAB y </w:t>
      </w:r>
      <w:proofErr w:type="spellStart"/>
      <w:r w:rsidRPr="00622514">
        <w:rPr>
          <w:rFonts w:ascii="Times New Roman" w:hAnsi="Times New Roman" w:cs="Times New Roman"/>
          <w:sz w:val="24"/>
          <w:szCs w:val="24"/>
        </w:rPr>
        <w:t>Simulink</w:t>
      </w:r>
      <w:proofErr w:type="spellEnd"/>
      <w:r>
        <w:rPr>
          <w:rFonts w:ascii="Times New Roman" w:hAnsi="Times New Roman" w:cs="Times New Roman"/>
          <w:sz w:val="24"/>
          <w:szCs w:val="24"/>
        </w:rPr>
        <w:t>, con los paquetes “</w:t>
      </w:r>
      <w:proofErr w:type="spellStart"/>
      <w:r>
        <w:rPr>
          <w:rFonts w:ascii="Times New Roman" w:hAnsi="Times New Roman" w:cs="Times New Roman"/>
          <w:sz w:val="24"/>
          <w:szCs w:val="24"/>
        </w:rPr>
        <w:t>Instrument</w:t>
      </w:r>
      <w:proofErr w:type="spellEnd"/>
      <w:r>
        <w:rPr>
          <w:rFonts w:ascii="Times New Roman" w:hAnsi="Times New Roman" w:cs="Times New Roman"/>
          <w:sz w:val="24"/>
          <w:szCs w:val="24"/>
        </w:rPr>
        <w:t xml:space="preserve"> Control </w:t>
      </w:r>
      <w:proofErr w:type="spellStart"/>
      <w:r>
        <w:rPr>
          <w:rFonts w:ascii="Times New Roman" w:hAnsi="Times New Roman" w:cs="Times New Roman"/>
          <w:sz w:val="24"/>
          <w:szCs w:val="24"/>
        </w:rPr>
        <w:t>Toolbox</w:t>
      </w:r>
      <w:proofErr w:type="spellEnd"/>
      <w:r>
        <w:rPr>
          <w:rFonts w:ascii="Times New Roman" w:hAnsi="Times New Roman" w:cs="Times New Roman"/>
          <w:sz w:val="24"/>
          <w:szCs w:val="24"/>
        </w:rPr>
        <w:t>” y “</w:t>
      </w:r>
      <w:proofErr w:type="spellStart"/>
      <w:r>
        <w:rPr>
          <w:rFonts w:ascii="Times New Roman" w:hAnsi="Times New Roman" w:cs="Times New Roman"/>
          <w:sz w:val="24"/>
          <w:szCs w:val="24"/>
        </w:rPr>
        <w:t>Embedded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Coder</w:t>
      </w:r>
      <w:proofErr w:type="spellEnd"/>
      <w:r>
        <w:rPr>
          <w:rFonts w:ascii="Times New Roman" w:hAnsi="Times New Roman" w:cs="Times New Roman"/>
          <w:sz w:val="24"/>
          <w:szCs w:val="24"/>
        </w:rPr>
        <w:t>”</w:t>
      </w:r>
      <w:r w:rsidRPr="00622514">
        <w:rPr>
          <w:rFonts w:ascii="Times New Roman" w:hAnsi="Times New Roman" w:cs="Times New Roman"/>
          <w:sz w:val="24"/>
          <w:szCs w:val="24"/>
        </w:rPr>
        <w:t>.</w:t>
      </w:r>
    </w:p>
    <w:p w14:paraId="4328D05A"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Verifique que el bloque de comunicación (por ejemplo, Serial </w:t>
      </w:r>
      <w:proofErr w:type="spellStart"/>
      <w:r w:rsidRPr="00622514">
        <w:rPr>
          <w:rFonts w:ascii="Times New Roman" w:hAnsi="Times New Roman" w:cs="Times New Roman"/>
          <w:sz w:val="24"/>
          <w:szCs w:val="24"/>
        </w:rPr>
        <w:t>Receive</w:t>
      </w:r>
      <w:proofErr w:type="spellEnd"/>
      <w:r w:rsidRPr="00622514">
        <w:rPr>
          <w:rFonts w:ascii="Times New Roman" w:hAnsi="Times New Roman" w:cs="Times New Roman"/>
          <w:sz w:val="24"/>
          <w:szCs w:val="24"/>
        </w:rPr>
        <w:t>) esté correctamente configurado con el puerto y velocidad adecuados.</w:t>
      </w:r>
    </w:p>
    <w:p w14:paraId="0FCDD60E"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Pr>
          <w:rFonts w:ascii="Times New Roman" w:hAnsi="Times New Roman" w:cs="Times New Roman"/>
          <w:sz w:val="24"/>
          <w:szCs w:val="24"/>
        </w:rPr>
        <w:t>Conecte el USB al ordenador y la maqueta.</w:t>
      </w:r>
    </w:p>
    <w:p w14:paraId="669983E4" w14:textId="77777777" w:rsidR="00423FF5" w:rsidRPr="00622514" w:rsidRDefault="00423FF5" w:rsidP="002C04C9">
      <w:pPr>
        <w:spacing w:line="360" w:lineRule="auto"/>
        <w:ind w:left="720" w:firstLine="0"/>
        <w:rPr>
          <w:rFonts w:ascii="Times New Roman" w:hAnsi="Times New Roman" w:cs="Times New Roman"/>
          <w:sz w:val="24"/>
          <w:szCs w:val="24"/>
        </w:rPr>
      </w:pPr>
    </w:p>
    <w:p w14:paraId="2A65B37F"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 xml:space="preserve">Abrir el modelo </w:t>
      </w:r>
      <w:proofErr w:type="spellStart"/>
      <w:r w:rsidRPr="00622514">
        <w:rPr>
          <w:rFonts w:ascii="Times New Roman" w:hAnsi="Times New Roman" w:cs="Times New Roman"/>
          <w:b/>
          <w:bCs/>
          <w:sz w:val="24"/>
          <w:szCs w:val="24"/>
        </w:rPr>
        <w:t>Simulink</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Motor.slx</w:t>
      </w:r>
      <w:proofErr w:type="spellEnd"/>
      <w:r>
        <w:rPr>
          <w:rFonts w:ascii="Times New Roman" w:hAnsi="Times New Roman" w:cs="Times New Roman"/>
          <w:b/>
          <w:bCs/>
          <w:sz w:val="24"/>
          <w:szCs w:val="24"/>
        </w:rPr>
        <w:t xml:space="preserve"> con la misma ruta de carpeta.</w:t>
      </w:r>
    </w:p>
    <w:p w14:paraId="1AA3D7AB"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Localice y abra el archivo del modelo.</w:t>
      </w:r>
    </w:p>
    <w:p w14:paraId="1A958E5E"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Revise los bloques de parámetros configurables (tensión de entrada, valores de </w:t>
      </w:r>
      <w:r>
        <w:rPr>
          <w:rFonts w:ascii="Times New Roman" w:hAnsi="Times New Roman" w:cs="Times New Roman"/>
          <w:sz w:val="24"/>
          <w:szCs w:val="24"/>
        </w:rPr>
        <w:t xml:space="preserve">K, τ, </w:t>
      </w:r>
      <w:proofErr w:type="spellStart"/>
      <w:r>
        <w:rPr>
          <w:rFonts w:ascii="Times New Roman" w:hAnsi="Times New Roman" w:cs="Times New Roman"/>
          <w:sz w:val="24"/>
          <w:szCs w:val="24"/>
        </w:rPr>
        <w:t>K</w:t>
      </w:r>
      <w:r>
        <w:rPr>
          <w:rFonts w:ascii="Times New Roman" w:hAnsi="Times New Roman" w:cs="Times New Roman"/>
          <w:sz w:val="24"/>
          <w:szCs w:val="24"/>
          <w:vertAlign w:val="subscript"/>
        </w:rPr>
        <w:t>Tc</w:t>
      </w:r>
      <w:proofErr w:type="spellEnd"/>
      <w:r>
        <w:rPr>
          <w:rFonts w:ascii="Times New Roman" w:hAnsi="Times New Roman" w:cs="Times New Roman"/>
          <w:sz w:val="24"/>
          <w:szCs w:val="24"/>
        </w:rPr>
        <w:t xml:space="preserve"> y </w:t>
      </w:r>
      <w:proofErr w:type="spellStart"/>
      <w:r>
        <w:rPr>
          <w:rFonts w:ascii="Times New Roman" w:hAnsi="Times New Roman" w:cs="Times New Roman"/>
          <w:sz w:val="24"/>
          <w:szCs w:val="24"/>
        </w:rPr>
        <w:t>τ</w:t>
      </w:r>
      <w:r>
        <w:rPr>
          <w:rFonts w:ascii="Times New Roman" w:hAnsi="Times New Roman" w:cs="Times New Roman"/>
          <w:sz w:val="24"/>
          <w:szCs w:val="24"/>
          <w:vertAlign w:val="subscript"/>
        </w:rPr>
        <w:t>Tc</w:t>
      </w:r>
      <w:proofErr w:type="spellEnd"/>
      <w:r w:rsidRPr="00622514">
        <w:rPr>
          <w:rFonts w:ascii="Times New Roman" w:hAnsi="Times New Roman" w:cs="Times New Roman"/>
          <w:sz w:val="24"/>
          <w:szCs w:val="24"/>
        </w:rPr>
        <w:t>).</w:t>
      </w:r>
    </w:p>
    <w:p w14:paraId="76837E6B" w14:textId="77777777" w:rsidR="00423FF5" w:rsidRPr="00622514" w:rsidRDefault="00423FF5" w:rsidP="002C04C9">
      <w:pPr>
        <w:spacing w:line="360" w:lineRule="auto"/>
        <w:ind w:left="1080" w:firstLine="0"/>
        <w:rPr>
          <w:rFonts w:ascii="Times New Roman" w:hAnsi="Times New Roman" w:cs="Times New Roman"/>
          <w:sz w:val="24"/>
          <w:szCs w:val="24"/>
        </w:rPr>
      </w:pPr>
    </w:p>
    <w:p w14:paraId="2D95B9A5"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Verificar configuración de simulación</w:t>
      </w:r>
    </w:p>
    <w:p w14:paraId="63FFC2A2"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Elija el tipo de práctica (</w:t>
      </w:r>
      <w:r>
        <w:rPr>
          <w:rFonts w:ascii="Times New Roman" w:hAnsi="Times New Roman" w:cs="Times New Roman"/>
          <w:sz w:val="24"/>
          <w:szCs w:val="24"/>
        </w:rPr>
        <w:t xml:space="preserve">como es en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el diodo debe ser azul</w:t>
      </w:r>
      <w:r w:rsidRPr="00622514">
        <w:rPr>
          <w:rFonts w:ascii="Times New Roman" w:hAnsi="Times New Roman" w:cs="Times New Roman"/>
          <w:sz w:val="24"/>
          <w:szCs w:val="24"/>
        </w:rPr>
        <w:t>).</w:t>
      </w:r>
    </w:p>
    <w:p w14:paraId="65DABCEE"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Configure los parámetros del generador de señal.</w:t>
      </w:r>
    </w:p>
    <w:p w14:paraId="138EEEE0"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Compruebe que los valores de muestreo y duración de simulación son los adecuados (por defecto, 0,0</w:t>
      </w:r>
      <w:r>
        <w:rPr>
          <w:rFonts w:ascii="Times New Roman" w:hAnsi="Times New Roman" w:cs="Times New Roman"/>
          <w:sz w:val="24"/>
          <w:szCs w:val="24"/>
        </w:rPr>
        <w:t>2</w:t>
      </w:r>
      <w:r w:rsidRPr="00622514">
        <w:rPr>
          <w:rFonts w:ascii="Times New Roman" w:hAnsi="Times New Roman" w:cs="Times New Roman"/>
          <w:sz w:val="24"/>
          <w:szCs w:val="24"/>
        </w:rPr>
        <w:t xml:space="preserve"> s de periodo de muestreo y 10 s de duración de onda).</w:t>
      </w:r>
    </w:p>
    <w:p w14:paraId="6D6EB6E1" w14:textId="77777777" w:rsidR="00423FF5" w:rsidRPr="00622514" w:rsidRDefault="00423FF5" w:rsidP="002C04C9">
      <w:pPr>
        <w:spacing w:line="360" w:lineRule="auto"/>
        <w:ind w:left="1080" w:firstLine="0"/>
        <w:rPr>
          <w:rFonts w:ascii="Times New Roman" w:hAnsi="Times New Roman" w:cs="Times New Roman"/>
          <w:sz w:val="24"/>
          <w:szCs w:val="24"/>
        </w:rPr>
      </w:pPr>
    </w:p>
    <w:p w14:paraId="4B6AB5B9"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Iniciar la simulación</w:t>
      </w:r>
    </w:p>
    <w:p w14:paraId="57CA47E8"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Pulse el botón</w:t>
      </w:r>
      <w:r>
        <w:rPr>
          <w:rFonts w:ascii="Times New Roman" w:hAnsi="Times New Roman" w:cs="Times New Roman"/>
          <w:sz w:val="24"/>
          <w:szCs w:val="24"/>
        </w:rPr>
        <w:t xml:space="preserve"> </w:t>
      </w:r>
      <w:r w:rsidRPr="002F113B">
        <w:rPr>
          <w:rFonts w:ascii="Times New Roman" w:hAnsi="Times New Roman" w:cs="Times New Roman"/>
          <w:b/>
          <w:bCs/>
          <w:sz w:val="24"/>
          <w:szCs w:val="24"/>
        </w:rPr>
        <w:t>RUN</w:t>
      </w:r>
      <w:r w:rsidRPr="00622514">
        <w:rPr>
          <w:rFonts w:ascii="Times New Roman" w:hAnsi="Times New Roman" w:cs="Times New Roman"/>
          <w:sz w:val="24"/>
          <w:szCs w:val="24"/>
        </w:rPr>
        <w:t xml:space="preserve"> (</w:t>
      </w:r>
      <w:proofErr w:type="spellStart"/>
      <w:r w:rsidRPr="00622514">
        <w:rPr>
          <w:rFonts w:ascii="Times New Roman" w:hAnsi="Times New Roman" w:cs="Times New Roman"/>
          <w:sz w:val="24"/>
          <w:szCs w:val="24"/>
        </w:rPr>
        <w:t>play</w:t>
      </w:r>
      <w:proofErr w:type="spellEnd"/>
      <w:r w:rsidRPr="00622514">
        <w:rPr>
          <w:rFonts w:ascii="Times New Roman" w:hAnsi="Times New Roman" w:cs="Times New Roman"/>
          <w:sz w:val="24"/>
          <w:szCs w:val="24"/>
        </w:rPr>
        <w:t xml:space="preserve">) en la barra de </w:t>
      </w:r>
      <w:proofErr w:type="spellStart"/>
      <w:r w:rsidRPr="00622514">
        <w:rPr>
          <w:rFonts w:ascii="Times New Roman" w:hAnsi="Times New Roman" w:cs="Times New Roman"/>
          <w:sz w:val="24"/>
          <w:szCs w:val="24"/>
        </w:rPr>
        <w:t>Simulink</w:t>
      </w:r>
      <w:proofErr w:type="spellEnd"/>
      <w:r w:rsidRPr="00622514">
        <w:rPr>
          <w:rFonts w:ascii="Times New Roman" w:hAnsi="Times New Roman" w:cs="Times New Roman"/>
          <w:sz w:val="24"/>
          <w:szCs w:val="24"/>
        </w:rPr>
        <w:t>.</w:t>
      </w:r>
    </w:p>
    <w:p w14:paraId="063576FC"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Observe que la simulación </w:t>
      </w:r>
      <w:r>
        <w:rPr>
          <w:rFonts w:ascii="Times New Roman" w:hAnsi="Times New Roman" w:cs="Times New Roman"/>
          <w:sz w:val="24"/>
          <w:szCs w:val="24"/>
        </w:rPr>
        <w:t xml:space="preserve">y maqueta </w:t>
      </w:r>
      <w:r w:rsidRPr="00622514">
        <w:rPr>
          <w:rFonts w:ascii="Times New Roman" w:hAnsi="Times New Roman" w:cs="Times New Roman"/>
          <w:sz w:val="24"/>
          <w:szCs w:val="24"/>
        </w:rPr>
        <w:t>se ejecuta</w:t>
      </w:r>
      <w:r>
        <w:rPr>
          <w:rFonts w:ascii="Times New Roman" w:hAnsi="Times New Roman" w:cs="Times New Roman"/>
          <w:sz w:val="24"/>
          <w:szCs w:val="24"/>
        </w:rPr>
        <w:t>n</w:t>
      </w:r>
      <w:r w:rsidRPr="00622514">
        <w:rPr>
          <w:rFonts w:ascii="Times New Roman" w:hAnsi="Times New Roman" w:cs="Times New Roman"/>
          <w:sz w:val="24"/>
          <w:szCs w:val="24"/>
        </w:rPr>
        <w:t xml:space="preserve"> sin errores.</w:t>
      </w:r>
    </w:p>
    <w:p w14:paraId="4C226402"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Verifique que las gráficas se actualizan en tiempo real.</w:t>
      </w:r>
    </w:p>
    <w:p w14:paraId="5E637EFC"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Pr>
          <w:rFonts w:ascii="Times New Roman" w:hAnsi="Times New Roman" w:cs="Times New Roman"/>
          <w:sz w:val="24"/>
          <w:szCs w:val="24"/>
        </w:rPr>
        <w:t>Realizar análisis al finalizar la simulación con el postratamiento de los datos.</w:t>
      </w:r>
    </w:p>
    <w:p w14:paraId="2A0B76B8" w14:textId="77777777" w:rsidR="00423FF5" w:rsidRPr="00622514" w:rsidRDefault="00423FF5" w:rsidP="002C04C9">
      <w:pPr>
        <w:spacing w:line="360" w:lineRule="auto"/>
        <w:ind w:left="1080" w:firstLine="0"/>
        <w:rPr>
          <w:rFonts w:ascii="Times New Roman" w:hAnsi="Times New Roman" w:cs="Times New Roman"/>
          <w:sz w:val="24"/>
          <w:szCs w:val="24"/>
        </w:rPr>
      </w:pPr>
    </w:p>
    <w:p w14:paraId="14D63D46"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Analizar resultados</w:t>
      </w:r>
    </w:p>
    <w:p w14:paraId="79F96464"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Compare la salida del modelo de primer orden con la respuesta del sistema detallado.</w:t>
      </w:r>
    </w:p>
    <w:p w14:paraId="6F8D58D8"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Use </w:t>
      </w:r>
      <w:r>
        <w:rPr>
          <w:rFonts w:ascii="Times New Roman" w:hAnsi="Times New Roman" w:cs="Times New Roman"/>
          <w:sz w:val="24"/>
          <w:szCs w:val="24"/>
        </w:rPr>
        <w:t xml:space="preserve">panel de control en el </w:t>
      </w:r>
      <w:proofErr w:type="spellStart"/>
      <w:r>
        <w:rPr>
          <w:rFonts w:ascii="Times New Roman" w:hAnsi="Times New Roman" w:cs="Times New Roman"/>
          <w:sz w:val="24"/>
          <w:szCs w:val="24"/>
        </w:rPr>
        <w:t>script.m</w:t>
      </w:r>
      <w:proofErr w:type="spellEnd"/>
      <w:r>
        <w:rPr>
          <w:rFonts w:ascii="Times New Roman" w:hAnsi="Times New Roman" w:cs="Times New Roman"/>
          <w:sz w:val="24"/>
          <w:szCs w:val="24"/>
        </w:rPr>
        <w:t xml:space="preserve"> generado</w:t>
      </w:r>
      <w:r w:rsidRPr="00622514">
        <w:rPr>
          <w:rFonts w:ascii="Times New Roman" w:hAnsi="Times New Roman" w:cs="Times New Roman"/>
          <w:sz w:val="24"/>
          <w:szCs w:val="24"/>
        </w:rPr>
        <w:t xml:space="preserve"> para ajustar la visualización y hacer </w:t>
      </w:r>
      <w:proofErr w:type="gramStart"/>
      <w:r w:rsidRPr="00622514">
        <w:rPr>
          <w:rFonts w:ascii="Times New Roman" w:hAnsi="Times New Roman" w:cs="Times New Roman"/>
          <w:sz w:val="24"/>
          <w:szCs w:val="24"/>
        </w:rPr>
        <w:t>zoom</w:t>
      </w:r>
      <w:proofErr w:type="gramEnd"/>
      <w:r w:rsidRPr="00622514">
        <w:rPr>
          <w:rFonts w:ascii="Times New Roman" w:hAnsi="Times New Roman" w:cs="Times New Roman"/>
          <w:sz w:val="24"/>
          <w:szCs w:val="24"/>
        </w:rPr>
        <w:t>.</w:t>
      </w:r>
    </w:p>
    <w:p w14:paraId="1C9654E0"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Si es necesario, exporte</w:t>
      </w:r>
      <w:r>
        <w:rPr>
          <w:rFonts w:ascii="Times New Roman" w:hAnsi="Times New Roman" w:cs="Times New Roman"/>
          <w:sz w:val="24"/>
          <w:szCs w:val="24"/>
        </w:rPr>
        <w:t xml:space="preserve"> los</w:t>
      </w:r>
      <w:r w:rsidRPr="00622514">
        <w:rPr>
          <w:rFonts w:ascii="Times New Roman" w:hAnsi="Times New Roman" w:cs="Times New Roman"/>
          <w:sz w:val="24"/>
          <w:szCs w:val="24"/>
        </w:rPr>
        <w:t xml:space="preserve"> datos a </w:t>
      </w:r>
      <w:r>
        <w:rPr>
          <w:rFonts w:ascii="Times New Roman" w:hAnsi="Times New Roman" w:cs="Times New Roman"/>
          <w:sz w:val="24"/>
          <w:szCs w:val="24"/>
        </w:rPr>
        <w:t>Excel</w:t>
      </w:r>
      <w:r w:rsidRPr="00622514">
        <w:rPr>
          <w:rFonts w:ascii="Times New Roman" w:hAnsi="Times New Roman" w:cs="Times New Roman"/>
          <w:sz w:val="24"/>
          <w:szCs w:val="24"/>
        </w:rPr>
        <w:t xml:space="preserve"> para </w:t>
      </w:r>
      <w:proofErr w:type="spellStart"/>
      <w:r w:rsidRPr="00622514">
        <w:rPr>
          <w:rFonts w:ascii="Times New Roman" w:hAnsi="Times New Roman" w:cs="Times New Roman"/>
          <w:sz w:val="24"/>
          <w:szCs w:val="24"/>
        </w:rPr>
        <w:t>post-procesado</w:t>
      </w:r>
      <w:proofErr w:type="spellEnd"/>
      <w:r w:rsidRPr="00622514">
        <w:rPr>
          <w:rFonts w:ascii="Times New Roman" w:hAnsi="Times New Roman" w:cs="Times New Roman"/>
          <w:sz w:val="24"/>
          <w:szCs w:val="24"/>
        </w:rPr>
        <w:t>.</w:t>
      </w:r>
    </w:p>
    <w:p w14:paraId="4E42D956" w14:textId="77777777" w:rsidR="00423FF5" w:rsidRPr="00622514" w:rsidRDefault="00423FF5" w:rsidP="002C04C9">
      <w:pPr>
        <w:spacing w:line="360" w:lineRule="auto"/>
        <w:ind w:left="1080" w:firstLine="0"/>
        <w:rPr>
          <w:rFonts w:ascii="Times New Roman" w:hAnsi="Times New Roman" w:cs="Times New Roman"/>
          <w:sz w:val="24"/>
          <w:szCs w:val="24"/>
        </w:rPr>
      </w:pPr>
    </w:p>
    <w:p w14:paraId="7598886A" w14:textId="77777777" w:rsidR="00423FF5" w:rsidRPr="00622514" w:rsidRDefault="00423FF5" w:rsidP="002C04C9">
      <w:pPr>
        <w:numPr>
          <w:ilvl w:val="0"/>
          <w:numId w:val="31"/>
        </w:numPr>
        <w:tabs>
          <w:tab w:val="num" w:pos="720"/>
        </w:tabs>
        <w:spacing w:line="360" w:lineRule="auto"/>
        <w:rPr>
          <w:rFonts w:ascii="Times New Roman" w:hAnsi="Times New Roman" w:cs="Times New Roman"/>
          <w:sz w:val="24"/>
          <w:szCs w:val="24"/>
        </w:rPr>
      </w:pPr>
      <w:r w:rsidRPr="00622514">
        <w:rPr>
          <w:rFonts w:ascii="Times New Roman" w:hAnsi="Times New Roman" w:cs="Times New Roman"/>
          <w:b/>
          <w:bCs/>
          <w:sz w:val="24"/>
          <w:szCs w:val="24"/>
        </w:rPr>
        <w:t>Detener la simulación</w:t>
      </w:r>
    </w:p>
    <w:p w14:paraId="77B631FB" w14:textId="77777777" w:rsidR="00423FF5" w:rsidRPr="00622514"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 xml:space="preserve">Pulse </w:t>
      </w:r>
      <w:r>
        <w:rPr>
          <w:rFonts w:ascii="Times New Roman" w:hAnsi="Times New Roman" w:cs="Times New Roman"/>
          <w:b/>
          <w:bCs/>
          <w:sz w:val="24"/>
          <w:szCs w:val="24"/>
        </w:rPr>
        <w:t>STOP</w:t>
      </w:r>
      <w:r w:rsidRPr="00622514">
        <w:rPr>
          <w:rFonts w:ascii="Times New Roman" w:hAnsi="Times New Roman" w:cs="Times New Roman"/>
          <w:sz w:val="24"/>
          <w:szCs w:val="24"/>
        </w:rPr>
        <w:t xml:space="preserve"> en </w:t>
      </w:r>
      <w:proofErr w:type="spellStart"/>
      <w:r w:rsidRPr="00622514">
        <w:rPr>
          <w:rFonts w:ascii="Times New Roman" w:hAnsi="Times New Roman" w:cs="Times New Roman"/>
          <w:sz w:val="24"/>
          <w:szCs w:val="24"/>
        </w:rPr>
        <w:t>Simulink</w:t>
      </w:r>
      <w:proofErr w:type="spellEnd"/>
      <w:r w:rsidRPr="00622514">
        <w:rPr>
          <w:rFonts w:ascii="Times New Roman" w:hAnsi="Times New Roman" w:cs="Times New Roman"/>
          <w:sz w:val="24"/>
          <w:szCs w:val="24"/>
        </w:rPr>
        <w:t>.</w:t>
      </w:r>
    </w:p>
    <w:p w14:paraId="23A8648B"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sidRPr="00622514">
        <w:rPr>
          <w:rFonts w:ascii="Times New Roman" w:hAnsi="Times New Roman" w:cs="Times New Roman"/>
          <w:sz w:val="24"/>
          <w:szCs w:val="24"/>
        </w:rPr>
        <w:t>Los datos quedarán disponibles para análisis y exportación.</w:t>
      </w:r>
    </w:p>
    <w:p w14:paraId="0E25F3CD" w14:textId="77777777" w:rsidR="00423FF5" w:rsidRDefault="00423FF5" w:rsidP="002C04C9">
      <w:pPr>
        <w:numPr>
          <w:ilvl w:val="1"/>
          <w:numId w:val="31"/>
        </w:numPr>
        <w:tabs>
          <w:tab w:val="num" w:pos="1440"/>
        </w:tabs>
        <w:spacing w:line="360" w:lineRule="auto"/>
        <w:rPr>
          <w:rFonts w:ascii="Times New Roman" w:hAnsi="Times New Roman" w:cs="Times New Roman"/>
          <w:sz w:val="24"/>
          <w:szCs w:val="24"/>
        </w:rPr>
      </w:pPr>
      <w:r>
        <w:rPr>
          <w:rFonts w:ascii="Times New Roman" w:hAnsi="Times New Roman" w:cs="Times New Roman"/>
          <w:sz w:val="24"/>
          <w:szCs w:val="24"/>
        </w:rPr>
        <w:t xml:space="preserve">Si el tiempo de conexión finaliza antes de iniciar la simulación, la maqueta mostrará un mensaje de error. Es necesario detener la simulación y volver a pulsar en </w:t>
      </w:r>
      <w:r w:rsidRPr="00843684">
        <w:rPr>
          <w:rFonts w:ascii="Times New Roman" w:hAnsi="Times New Roman" w:cs="Times New Roman"/>
          <w:b/>
          <w:bCs/>
          <w:sz w:val="24"/>
          <w:szCs w:val="24"/>
        </w:rPr>
        <w:t>RUN</w:t>
      </w:r>
      <w:r>
        <w:rPr>
          <w:rFonts w:ascii="Times New Roman" w:hAnsi="Times New Roman" w:cs="Times New Roman"/>
          <w:sz w:val="24"/>
          <w:szCs w:val="24"/>
        </w:rPr>
        <w:t>.</w:t>
      </w:r>
    </w:p>
    <w:p w14:paraId="6106C800" w14:textId="77777777" w:rsidR="00423FF5" w:rsidRDefault="00423FF5" w:rsidP="002C04C9">
      <w:pPr>
        <w:spacing w:line="360" w:lineRule="auto"/>
        <w:ind w:left="1080" w:firstLine="0"/>
        <w:rPr>
          <w:rFonts w:ascii="Times New Roman" w:hAnsi="Times New Roman" w:cs="Times New Roman"/>
          <w:sz w:val="24"/>
          <w:szCs w:val="24"/>
        </w:rPr>
      </w:pPr>
    </w:p>
    <w:p w14:paraId="5C33A19B" w14:textId="77777777" w:rsidR="00423FF5" w:rsidRPr="00622514" w:rsidRDefault="00423FF5" w:rsidP="002C04C9">
      <w:pPr>
        <w:spacing w:line="360" w:lineRule="auto"/>
        <w:ind w:firstLine="0"/>
        <w:rPr>
          <w:rFonts w:ascii="Times New Roman" w:hAnsi="Times New Roman" w:cs="Times New Roman"/>
          <w:sz w:val="24"/>
          <w:szCs w:val="24"/>
        </w:rPr>
      </w:pPr>
      <w:r w:rsidRPr="00622514">
        <w:rPr>
          <w:rFonts w:ascii="Times New Roman" w:hAnsi="Times New Roman" w:cs="Times New Roman"/>
          <w:b/>
          <w:bCs/>
          <w:sz w:val="24"/>
          <w:szCs w:val="24"/>
        </w:rPr>
        <w:t>Importante</w:t>
      </w:r>
      <w:r w:rsidRPr="00622514">
        <w:rPr>
          <w:rFonts w:ascii="Times New Roman" w:hAnsi="Times New Roman" w:cs="Times New Roman"/>
          <w:sz w:val="24"/>
          <w:szCs w:val="24"/>
        </w:rPr>
        <w:t>:</w:t>
      </w:r>
    </w:p>
    <w:p w14:paraId="43CBAFF1" w14:textId="77777777" w:rsidR="00423FF5" w:rsidRDefault="00423FF5" w:rsidP="002C04C9">
      <w:pPr>
        <w:numPr>
          <w:ilvl w:val="0"/>
          <w:numId w:val="32"/>
        </w:numPr>
        <w:spacing w:line="360" w:lineRule="auto"/>
        <w:rPr>
          <w:rFonts w:ascii="Times New Roman" w:hAnsi="Times New Roman" w:cs="Times New Roman"/>
          <w:sz w:val="24"/>
          <w:szCs w:val="24"/>
        </w:rPr>
      </w:pPr>
      <w:r w:rsidRPr="00622514">
        <w:rPr>
          <w:rFonts w:ascii="Times New Roman" w:hAnsi="Times New Roman" w:cs="Times New Roman"/>
          <w:sz w:val="24"/>
          <w:szCs w:val="24"/>
        </w:rPr>
        <w:t>Los valores que se introducen en los parámetros del modelo deben respetar los límites definidos para evitar resultados erróneos o inestables.</w:t>
      </w:r>
    </w:p>
    <w:p w14:paraId="78299B52" w14:textId="77777777" w:rsidR="00423FF5" w:rsidRPr="00843684" w:rsidRDefault="00423FF5" w:rsidP="002C04C9">
      <w:pPr>
        <w:spacing w:line="360" w:lineRule="auto"/>
        <w:ind w:left="720" w:firstLine="0"/>
        <w:rPr>
          <w:rFonts w:ascii="Times New Roman" w:hAnsi="Times New Roman" w:cs="Times New Roman"/>
          <w:sz w:val="24"/>
          <w:szCs w:val="24"/>
        </w:rPr>
      </w:pPr>
    </w:p>
    <w:p w14:paraId="6F3892C5" w14:textId="05382166" w:rsidR="00423FF5" w:rsidRPr="00FF46F6" w:rsidRDefault="00423FF5" w:rsidP="002C04C9">
      <w:pPr>
        <w:pStyle w:val="Prrafodelista"/>
        <w:numPr>
          <w:ilvl w:val="1"/>
          <w:numId w:val="36"/>
        </w:numPr>
        <w:spacing w:line="360" w:lineRule="auto"/>
        <w:outlineLvl w:val="1"/>
        <w:rPr>
          <w:rFonts w:ascii="Times New Roman" w:hAnsi="Times New Roman" w:cs="Times New Roman"/>
          <w:b/>
          <w:bCs/>
          <w:sz w:val="24"/>
          <w:szCs w:val="24"/>
        </w:rPr>
      </w:pPr>
      <w:bookmarkStart w:id="28" w:name="_Toc203122110"/>
      <w:bookmarkStart w:id="29" w:name="_Toc203325088"/>
      <w:r w:rsidRPr="00FF46F6">
        <w:rPr>
          <w:rFonts w:ascii="Times New Roman" w:hAnsi="Times New Roman" w:cs="Times New Roman"/>
          <w:b/>
          <w:bCs/>
          <w:sz w:val="24"/>
          <w:szCs w:val="24"/>
        </w:rPr>
        <w:t>MODELO ESTÁTICO DEL SISTEMA</w:t>
      </w:r>
      <w:bookmarkEnd w:id="28"/>
      <w:bookmarkEnd w:id="29"/>
    </w:p>
    <w:p w14:paraId="686384AD" w14:textId="77777777" w:rsidR="00423FF5" w:rsidRDefault="00423FF5" w:rsidP="002C04C9">
      <w:pPr>
        <w:spacing w:line="360" w:lineRule="auto"/>
        <w:rPr>
          <w:rFonts w:ascii="Times New Roman" w:hAnsi="Times New Roman" w:cs="Times New Roman"/>
          <w:sz w:val="24"/>
          <w:szCs w:val="24"/>
        </w:rPr>
      </w:pPr>
      <w:r w:rsidRPr="00064355">
        <w:rPr>
          <w:rFonts w:ascii="Times New Roman" w:hAnsi="Times New Roman" w:cs="Times New Roman"/>
          <w:sz w:val="24"/>
          <w:szCs w:val="24"/>
        </w:rPr>
        <w:t>Objetivo:</w:t>
      </w:r>
      <w:r w:rsidRPr="00DE20AB">
        <w:rPr>
          <w:rFonts w:ascii="Times New Roman" w:hAnsi="Times New Roman" w:cs="Times New Roman"/>
          <w:sz w:val="24"/>
          <w:szCs w:val="24"/>
        </w:rPr>
        <w:t xml:space="preserve"> </w:t>
      </w:r>
      <w:r w:rsidRPr="00064355">
        <w:rPr>
          <w:rFonts w:ascii="Times New Roman" w:hAnsi="Times New Roman" w:cs="Times New Roman"/>
          <w:sz w:val="24"/>
          <w:szCs w:val="24"/>
        </w:rPr>
        <w:t>Estimar los parámetros dinámicos del sistema mediante respuesta al escalón.</w:t>
      </w:r>
      <w:r>
        <w:rPr>
          <w:rFonts w:ascii="Times New Roman" w:hAnsi="Times New Roman" w:cs="Times New Roman"/>
          <w:sz w:val="24"/>
          <w:szCs w:val="24"/>
        </w:rPr>
        <w:t xml:space="preserve"> El procedimiento será el siguiente: se deberá configurar la maqueta en “Modo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xml:space="preserve">” (Indicador LED en azul. Grabar la configuración en la EEPROM). Posteriormente, verificar en el archivo de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xml:space="preserve"> que se está trabajando en lazo abierto.</w:t>
      </w:r>
    </w:p>
    <w:p w14:paraId="4CE5DD74" w14:textId="77777777" w:rsidR="00423FF5" w:rsidRDefault="00423FF5" w:rsidP="002C04C9">
      <w:pPr>
        <w:spacing w:line="360" w:lineRule="auto"/>
        <w:ind w:firstLine="0"/>
        <w:jc w:val="left"/>
        <w:rPr>
          <w:rFonts w:ascii="Times New Roman" w:hAnsi="Times New Roman" w:cs="Times New Roman"/>
          <w:sz w:val="24"/>
          <w:szCs w:val="24"/>
        </w:rPr>
      </w:pPr>
      <w:r>
        <w:rPr>
          <w:rFonts w:ascii="Times New Roman" w:hAnsi="Times New Roman" w:cs="Times New Roman"/>
          <w:sz w:val="24"/>
          <w:szCs w:val="24"/>
        </w:rPr>
        <w:t>Como usuario</w:t>
      </w:r>
      <w:r w:rsidRPr="00064355">
        <w:rPr>
          <w:rFonts w:ascii="Times New Roman" w:hAnsi="Times New Roman" w:cs="Times New Roman"/>
          <w:sz w:val="24"/>
          <w:szCs w:val="24"/>
        </w:rPr>
        <w:t xml:space="preserve">, enviar escalones de tensión </w:t>
      </w:r>
      <w:r>
        <w:rPr>
          <w:rFonts w:ascii="Times New Roman" w:hAnsi="Times New Roman" w:cs="Times New Roman"/>
          <w:sz w:val="24"/>
          <w:szCs w:val="24"/>
        </w:rPr>
        <w:t xml:space="preserve">con saltos en la amplitud de 2V hasta alcanzar 12V (este paso es posible realizarlo configurando las entradas en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xml:space="preserve">, o bien desde la interfaz HMI de la maqueta. IMPORTANTE: marcar/desmarcar la casilla “Editar entradas en </w:t>
      </w:r>
      <w:proofErr w:type="spellStart"/>
      <w:r>
        <w:rPr>
          <w:rFonts w:ascii="Times New Roman" w:hAnsi="Times New Roman" w:cs="Times New Roman"/>
          <w:sz w:val="24"/>
          <w:szCs w:val="24"/>
        </w:rPr>
        <w:t>Simulink</w:t>
      </w:r>
      <w:proofErr w:type="spellEnd"/>
      <w:r>
        <w:rPr>
          <w:rFonts w:ascii="Times New Roman" w:hAnsi="Times New Roman" w:cs="Times New Roman"/>
          <w:sz w:val="24"/>
          <w:szCs w:val="24"/>
        </w:rPr>
        <w:t xml:space="preserve">” según la elección escogida). </w:t>
      </w:r>
      <w:r w:rsidRPr="00064355">
        <w:rPr>
          <w:rFonts w:ascii="Times New Roman" w:hAnsi="Times New Roman" w:cs="Times New Roman"/>
          <w:sz w:val="24"/>
          <w:szCs w:val="24"/>
        </w:rPr>
        <w:t>Registrar la velocidad y la corriente en tiempo real con el ESP32.</w:t>
      </w:r>
    </w:p>
    <w:p w14:paraId="296D879B" w14:textId="77777777" w:rsidR="00423FF5" w:rsidRDefault="00423FF5" w:rsidP="002C04C9">
      <w:pPr>
        <w:spacing w:line="360" w:lineRule="auto"/>
        <w:ind w:firstLine="0"/>
        <w:jc w:val="center"/>
        <w:rPr>
          <w:rFonts w:ascii="Times New Roman" w:hAnsi="Times New Roman" w:cs="Times New Roman"/>
          <w:sz w:val="24"/>
          <w:szCs w:val="24"/>
        </w:rPr>
      </w:pPr>
    </w:p>
    <w:p w14:paraId="69F7FE54" w14:textId="77777777" w:rsidR="00423FF5" w:rsidRPr="00064355" w:rsidRDefault="00423FF5" w:rsidP="002C04C9">
      <w:pPr>
        <w:spacing w:line="360" w:lineRule="auto"/>
        <w:ind w:firstLine="0"/>
        <w:rPr>
          <w:rFonts w:ascii="Times New Roman" w:hAnsi="Times New Roman" w:cs="Times New Roman"/>
          <w:sz w:val="24"/>
          <w:szCs w:val="24"/>
        </w:rPr>
      </w:pPr>
      <w:r w:rsidRPr="00064355">
        <w:rPr>
          <w:rFonts w:ascii="Times New Roman" w:hAnsi="Times New Roman" w:cs="Times New Roman"/>
          <w:sz w:val="24"/>
          <w:szCs w:val="24"/>
        </w:rPr>
        <w:t>Determinar:</w:t>
      </w:r>
    </w:p>
    <w:p w14:paraId="69E4BF1E" w14:textId="77777777" w:rsidR="00423FF5" w:rsidRPr="00064355" w:rsidRDefault="00423FF5" w:rsidP="002C04C9">
      <w:pPr>
        <w:numPr>
          <w:ilvl w:val="0"/>
          <w:numId w:val="16"/>
        </w:numPr>
        <w:spacing w:line="360" w:lineRule="auto"/>
        <w:rPr>
          <w:rFonts w:ascii="Times New Roman" w:hAnsi="Times New Roman" w:cs="Times New Roman"/>
          <w:sz w:val="24"/>
          <w:szCs w:val="24"/>
        </w:rPr>
      </w:pPr>
      <w:r w:rsidRPr="00064355">
        <w:rPr>
          <w:rFonts w:ascii="Times New Roman" w:hAnsi="Times New Roman" w:cs="Times New Roman"/>
          <w:b/>
          <w:bCs/>
          <w:sz w:val="24"/>
          <w:szCs w:val="24"/>
        </w:rPr>
        <w:t>Ganancia estática (K):</w:t>
      </w:r>
      <w:r w:rsidRPr="00064355">
        <w:rPr>
          <w:rFonts w:ascii="Times New Roman" w:hAnsi="Times New Roman" w:cs="Times New Roman"/>
          <w:sz w:val="24"/>
          <w:szCs w:val="24"/>
        </w:rPr>
        <w:t xml:space="preserve"> Relación entre tensión aplicada y velocidad en régimen permanente.</w:t>
      </w:r>
    </w:p>
    <w:p w14:paraId="0784E39A" w14:textId="77777777" w:rsidR="00423FF5" w:rsidRPr="00064355" w:rsidRDefault="00423FF5" w:rsidP="002C04C9">
      <w:pPr>
        <w:numPr>
          <w:ilvl w:val="0"/>
          <w:numId w:val="16"/>
        </w:numPr>
        <w:spacing w:line="360" w:lineRule="auto"/>
        <w:rPr>
          <w:rFonts w:ascii="Times New Roman" w:hAnsi="Times New Roman" w:cs="Times New Roman"/>
          <w:sz w:val="24"/>
          <w:szCs w:val="24"/>
        </w:rPr>
      </w:pPr>
      <w:r w:rsidRPr="00064355">
        <w:rPr>
          <w:rFonts w:ascii="Times New Roman" w:hAnsi="Times New Roman" w:cs="Times New Roman"/>
          <w:b/>
          <w:bCs/>
          <w:sz w:val="24"/>
          <w:szCs w:val="24"/>
        </w:rPr>
        <w:t>Constante de tiempo (τ):</w:t>
      </w:r>
      <w:r w:rsidRPr="00064355">
        <w:rPr>
          <w:rFonts w:ascii="Times New Roman" w:hAnsi="Times New Roman" w:cs="Times New Roman"/>
          <w:sz w:val="24"/>
          <w:szCs w:val="24"/>
        </w:rPr>
        <w:t xml:space="preserve"> Tiempo aproximado en el que el sistema alcanza el 63 % de la respuesta final.</w:t>
      </w:r>
    </w:p>
    <w:p w14:paraId="101C4E89" w14:textId="77777777" w:rsidR="00423FF5" w:rsidRPr="00064355" w:rsidRDefault="00423FF5" w:rsidP="002C04C9">
      <w:pPr>
        <w:numPr>
          <w:ilvl w:val="0"/>
          <w:numId w:val="16"/>
        </w:numPr>
        <w:spacing w:line="360" w:lineRule="auto"/>
        <w:rPr>
          <w:rFonts w:ascii="Times New Roman" w:hAnsi="Times New Roman" w:cs="Times New Roman"/>
          <w:sz w:val="24"/>
          <w:szCs w:val="24"/>
        </w:rPr>
      </w:pPr>
      <w:r w:rsidRPr="00064355">
        <w:rPr>
          <w:rFonts w:ascii="Times New Roman" w:hAnsi="Times New Roman" w:cs="Times New Roman"/>
          <w:b/>
          <w:bCs/>
          <w:sz w:val="24"/>
          <w:szCs w:val="24"/>
        </w:rPr>
        <w:t>Zona muerta:</w:t>
      </w:r>
      <w:r w:rsidRPr="00064355">
        <w:rPr>
          <w:rFonts w:ascii="Times New Roman" w:hAnsi="Times New Roman" w:cs="Times New Roman"/>
          <w:sz w:val="24"/>
          <w:szCs w:val="24"/>
        </w:rPr>
        <w:t xml:space="preserve"> Rango de tensión en el que no se detecta movimiento.</w:t>
      </w:r>
    </w:p>
    <w:p w14:paraId="28FD8B1A" w14:textId="77777777" w:rsidR="00423FF5" w:rsidRPr="00064355" w:rsidRDefault="00423FF5" w:rsidP="002C04C9">
      <w:pPr>
        <w:spacing w:line="360" w:lineRule="auto"/>
        <w:ind w:firstLine="0"/>
        <w:rPr>
          <w:rFonts w:ascii="Times New Roman" w:hAnsi="Times New Roman" w:cs="Times New Roman"/>
          <w:sz w:val="24"/>
          <w:szCs w:val="24"/>
        </w:rPr>
      </w:pPr>
      <w:r w:rsidRPr="00064355">
        <w:rPr>
          <w:rFonts w:ascii="Times New Roman" w:hAnsi="Times New Roman" w:cs="Times New Roman"/>
          <w:b/>
          <w:bCs/>
          <w:sz w:val="24"/>
          <w:szCs w:val="24"/>
        </w:rPr>
        <w:t>Recomendaciones:</w:t>
      </w:r>
    </w:p>
    <w:p w14:paraId="21CE3A2A" w14:textId="77777777" w:rsidR="00423FF5" w:rsidRPr="00064355" w:rsidRDefault="00423FF5" w:rsidP="002C04C9">
      <w:pPr>
        <w:numPr>
          <w:ilvl w:val="0"/>
          <w:numId w:val="17"/>
        </w:numPr>
        <w:spacing w:line="360" w:lineRule="auto"/>
        <w:rPr>
          <w:rFonts w:ascii="Times New Roman" w:hAnsi="Times New Roman" w:cs="Times New Roman"/>
          <w:sz w:val="24"/>
          <w:szCs w:val="24"/>
        </w:rPr>
      </w:pPr>
      <w:r w:rsidRPr="00064355">
        <w:rPr>
          <w:rFonts w:ascii="Times New Roman" w:hAnsi="Times New Roman" w:cs="Times New Roman"/>
          <w:sz w:val="24"/>
          <w:szCs w:val="24"/>
        </w:rPr>
        <w:t>Antes de cada ensayo, detener completamente el motor.</w:t>
      </w:r>
    </w:p>
    <w:p w14:paraId="7F9A2F4D" w14:textId="77777777" w:rsidR="00423FF5" w:rsidRPr="00064355" w:rsidRDefault="00423FF5" w:rsidP="002C04C9">
      <w:pPr>
        <w:numPr>
          <w:ilvl w:val="0"/>
          <w:numId w:val="17"/>
        </w:numPr>
        <w:spacing w:line="360" w:lineRule="auto"/>
        <w:rPr>
          <w:rFonts w:ascii="Times New Roman" w:hAnsi="Times New Roman" w:cs="Times New Roman"/>
          <w:sz w:val="24"/>
          <w:szCs w:val="24"/>
        </w:rPr>
      </w:pPr>
      <w:r w:rsidRPr="00064355">
        <w:rPr>
          <w:rFonts w:ascii="Times New Roman" w:hAnsi="Times New Roman" w:cs="Times New Roman"/>
          <w:sz w:val="24"/>
          <w:szCs w:val="24"/>
        </w:rPr>
        <w:t>Aplicar los escalones con un intervalo de reposo de al menos 3 s.</w:t>
      </w:r>
    </w:p>
    <w:p w14:paraId="59159934" w14:textId="77777777" w:rsidR="00423FF5" w:rsidRPr="00064355" w:rsidRDefault="00423FF5" w:rsidP="002C04C9">
      <w:pPr>
        <w:numPr>
          <w:ilvl w:val="0"/>
          <w:numId w:val="17"/>
        </w:numPr>
        <w:spacing w:line="360" w:lineRule="auto"/>
        <w:rPr>
          <w:rFonts w:ascii="Times New Roman" w:hAnsi="Times New Roman" w:cs="Times New Roman"/>
          <w:sz w:val="24"/>
          <w:szCs w:val="24"/>
        </w:rPr>
      </w:pPr>
      <w:r w:rsidRPr="00064355">
        <w:rPr>
          <w:rFonts w:ascii="Times New Roman" w:hAnsi="Times New Roman" w:cs="Times New Roman"/>
          <w:sz w:val="24"/>
          <w:szCs w:val="24"/>
        </w:rPr>
        <w:t>Realizar varios ensayos por escalón para promediar resultados.</w:t>
      </w:r>
    </w:p>
    <w:p w14:paraId="2CA34006" w14:textId="77777777" w:rsidR="00423FF5" w:rsidRPr="00064355" w:rsidRDefault="00423FF5" w:rsidP="002C04C9">
      <w:pPr>
        <w:spacing w:line="360" w:lineRule="auto"/>
        <w:ind w:firstLine="0"/>
        <w:rPr>
          <w:rFonts w:ascii="Times New Roman" w:hAnsi="Times New Roman" w:cs="Times New Roman"/>
          <w:sz w:val="24"/>
          <w:szCs w:val="24"/>
        </w:rPr>
      </w:pPr>
      <w:r w:rsidRPr="00064355">
        <w:rPr>
          <w:rFonts w:ascii="Times New Roman" w:hAnsi="Times New Roman" w:cs="Times New Roman"/>
          <w:b/>
          <w:bCs/>
          <w:sz w:val="24"/>
          <w:szCs w:val="24"/>
        </w:rPr>
        <w:t>Resultados esperados:</w:t>
      </w:r>
    </w:p>
    <w:p w14:paraId="0DDC01BF" w14:textId="77777777" w:rsidR="00423FF5" w:rsidRPr="00064355" w:rsidRDefault="00423FF5" w:rsidP="002C04C9">
      <w:pPr>
        <w:numPr>
          <w:ilvl w:val="0"/>
          <w:numId w:val="18"/>
        </w:numPr>
        <w:spacing w:line="360" w:lineRule="auto"/>
        <w:rPr>
          <w:rFonts w:ascii="Times New Roman" w:hAnsi="Times New Roman" w:cs="Times New Roman"/>
          <w:sz w:val="24"/>
          <w:szCs w:val="24"/>
        </w:rPr>
      </w:pPr>
      <w:r w:rsidRPr="00064355">
        <w:rPr>
          <w:rFonts w:ascii="Times New Roman" w:hAnsi="Times New Roman" w:cs="Times New Roman"/>
          <w:sz w:val="24"/>
          <w:szCs w:val="24"/>
        </w:rPr>
        <w:t>La respuesta aproximada es la de un sistema de primer orden.</w:t>
      </w:r>
    </w:p>
    <w:p w14:paraId="4C3BAE83" w14:textId="77777777" w:rsidR="00423FF5" w:rsidRPr="00064355" w:rsidRDefault="00423FF5" w:rsidP="002C04C9">
      <w:pPr>
        <w:numPr>
          <w:ilvl w:val="0"/>
          <w:numId w:val="18"/>
        </w:numPr>
        <w:spacing w:line="360" w:lineRule="auto"/>
        <w:rPr>
          <w:rFonts w:ascii="Times New Roman" w:hAnsi="Times New Roman" w:cs="Times New Roman"/>
          <w:sz w:val="24"/>
          <w:szCs w:val="24"/>
        </w:rPr>
      </w:pPr>
      <w:r w:rsidRPr="00064355">
        <w:rPr>
          <w:rFonts w:ascii="Times New Roman" w:hAnsi="Times New Roman" w:cs="Times New Roman"/>
          <w:sz w:val="24"/>
          <w:szCs w:val="24"/>
        </w:rPr>
        <w:t>La corriente inicial es notablemente superior a la corriente estable.</w:t>
      </w:r>
    </w:p>
    <w:p w14:paraId="28A2C549" w14:textId="77777777" w:rsidR="00423FF5" w:rsidRDefault="00423FF5" w:rsidP="002C04C9">
      <w:pPr>
        <w:spacing w:line="360" w:lineRule="auto"/>
        <w:ind w:firstLine="0"/>
        <w:rPr>
          <w:rFonts w:ascii="Times New Roman" w:hAnsi="Times New Roman" w:cs="Times New Roman"/>
          <w:b/>
          <w:bCs/>
          <w:sz w:val="24"/>
          <w:szCs w:val="24"/>
        </w:rPr>
      </w:pPr>
    </w:p>
    <w:p w14:paraId="0777585D" w14:textId="77777777" w:rsidR="00423FF5" w:rsidRDefault="00423FF5" w:rsidP="002C04C9">
      <w:pPr>
        <w:spacing w:line="360" w:lineRule="auto"/>
        <w:rPr>
          <w:rFonts w:ascii="Times New Roman" w:hAnsi="Times New Roman" w:cs="Times New Roman"/>
          <w:color w:val="C55911"/>
          <w:sz w:val="24"/>
          <w:szCs w:val="24"/>
        </w:rPr>
      </w:pPr>
      <w:r w:rsidRPr="007D049D">
        <w:rPr>
          <w:rFonts w:ascii="Times New Roman" w:hAnsi="Times New Roman" w:cs="Times New Roman"/>
          <w:color w:val="C55911"/>
          <w:sz w:val="24"/>
          <w:szCs w:val="24"/>
        </w:rPr>
        <w:t xml:space="preserve">1.- Variando en incrementos de 2 voltios la tensión </w:t>
      </w:r>
      <w:proofErr w:type="gramStart"/>
      <w:r w:rsidRPr="007D049D">
        <w:rPr>
          <w:rFonts w:ascii="Times New Roman" w:hAnsi="Times New Roman" w:cs="Times New Roman"/>
          <w:color w:val="C55911"/>
          <w:sz w:val="24"/>
          <w:szCs w:val="24"/>
        </w:rPr>
        <w:t>continua</w:t>
      </w:r>
      <w:proofErr w:type="gramEnd"/>
      <w:r w:rsidRPr="007D049D">
        <w:rPr>
          <w:rFonts w:ascii="Times New Roman" w:hAnsi="Times New Roman" w:cs="Times New Roman"/>
          <w:color w:val="C55911"/>
          <w:sz w:val="24"/>
          <w:szCs w:val="24"/>
        </w:rPr>
        <w:t xml:space="preserve"> aplicada al sistema (ver nota abajo) desde el mínimo hasta el máximo admisible (-12.</w:t>
      </w:r>
      <w:r>
        <w:rPr>
          <w:rFonts w:ascii="Times New Roman" w:hAnsi="Times New Roman" w:cs="Times New Roman"/>
          <w:color w:val="C55911"/>
          <w:sz w:val="24"/>
          <w:szCs w:val="24"/>
        </w:rPr>
        <w:t>.</w:t>
      </w:r>
      <w:r w:rsidRPr="007D049D">
        <w:rPr>
          <w:rFonts w:ascii="Times New Roman" w:hAnsi="Times New Roman" w:cs="Times New Roman"/>
          <w:color w:val="C55911"/>
          <w:sz w:val="24"/>
          <w:szCs w:val="24"/>
        </w:rPr>
        <w:t>.+12), cumplimentar los datos</w:t>
      </w:r>
      <w:r>
        <w:rPr>
          <w:rFonts w:ascii="Times New Roman" w:hAnsi="Times New Roman" w:cs="Times New Roman"/>
          <w:color w:val="C55911"/>
          <w:sz w:val="24"/>
          <w:szCs w:val="24"/>
        </w:rPr>
        <w:t xml:space="preserve"> de la tabla:</w:t>
      </w:r>
    </w:p>
    <w:p w14:paraId="0885AF45" w14:textId="77777777" w:rsidR="00423FF5" w:rsidRDefault="00423FF5" w:rsidP="002C04C9">
      <w:pPr>
        <w:keepNext/>
        <w:spacing w:line="360" w:lineRule="auto"/>
        <w:jc w:val="center"/>
      </w:pPr>
      <w:r w:rsidRPr="007D049D">
        <w:rPr>
          <w:rFonts w:ascii="Times New Roman" w:hAnsi="Times New Roman" w:cs="Times New Roman"/>
          <w:noProof/>
          <w:color w:val="C55911"/>
          <w:sz w:val="24"/>
          <w:szCs w:val="24"/>
        </w:rPr>
        <w:drawing>
          <wp:inline distT="0" distB="0" distL="0" distR="0" wp14:anchorId="0E7990BE" wp14:editId="68B28D22">
            <wp:extent cx="5123180" cy="3482124"/>
            <wp:effectExtent l="0" t="0" r="1270" b="4445"/>
            <wp:docPr id="1749579809"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579809" name="Imagen 1" descr="Diagrama&#10;&#10;El contenido generado por IA puede ser incorrecto."/>
                    <pic:cNvPicPr/>
                  </pic:nvPicPr>
                  <pic:blipFill>
                    <a:blip r:embed="rId15"/>
                    <a:stretch>
                      <a:fillRect/>
                    </a:stretch>
                  </pic:blipFill>
                  <pic:spPr>
                    <a:xfrm>
                      <a:off x="0" y="0"/>
                      <a:ext cx="5141616" cy="3494655"/>
                    </a:xfrm>
                    <a:prstGeom prst="rect">
                      <a:avLst/>
                    </a:prstGeom>
                  </pic:spPr>
                </pic:pic>
              </a:graphicData>
            </a:graphic>
          </wp:inline>
        </w:drawing>
      </w:r>
    </w:p>
    <w:p w14:paraId="53C95C49" w14:textId="0A43302B" w:rsidR="00423FF5" w:rsidRPr="007D049D" w:rsidRDefault="00423FF5" w:rsidP="002C04C9">
      <w:pPr>
        <w:pStyle w:val="Descripcin"/>
        <w:spacing w:line="360" w:lineRule="auto"/>
        <w:jc w:val="center"/>
      </w:pPr>
      <w:bookmarkStart w:id="30" w:name="_Toc203122197"/>
      <w:bookmarkStart w:id="31" w:name="_Toc203325099"/>
      <w:r>
        <w:t xml:space="preserve">Figura </w:t>
      </w:r>
      <w:fldSimple w:instr=" SEQ Ilustración \* ARABIC ">
        <w:r w:rsidR="00FF46F6">
          <w:rPr>
            <w:noProof/>
          </w:rPr>
          <w:t>10</w:t>
        </w:r>
      </w:fldSimple>
      <w:r>
        <w:t>: Representación durante la simulación.</w:t>
      </w:r>
      <w:bookmarkEnd w:id="30"/>
      <w:r w:rsidR="00C54786" w:rsidRPr="00C54786">
        <w:t xml:space="preserve"> </w:t>
      </w:r>
      <w:r w:rsidR="00C54786">
        <w:t>Elaboración propia.</w:t>
      </w:r>
      <w:bookmarkEnd w:id="31"/>
    </w:p>
    <w:p w14:paraId="6EE6420B" w14:textId="77777777" w:rsidR="00423FF5" w:rsidRDefault="00423FF5" w:rsidP="002C04C9">
      <w:pPr>
        <w:keepNext/>
        <w:spacing w:line="360" w:lineRule="auto"/>
        <w:jc w:val="center"/>
      </w:pPr>
      <w:r w:rsidRPr="007D049D">
        <w:rPr>
          <w:noProof/>
        </w:rPr>
        <w:drawing>
          <wp:inline distT="0" distB="0" distL="0" distR="0" wp14:anchorId="24DD2F77" wp14:editId="5472A11A">
            <wp:extent cx="5400040" cy="3230880"/>
            <wp:effectExtent l="0" t="0" r="0" b="7620"/>
            <wp:docPr id="1822502545" name="Imagen 1" descr="Gráfico, Histo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502545" name="Imagen 1" descr="Gráfico, Histograma&#10;&#10;El contenido generado por IA puede ser incorrecto."/>
                    <pic:cNvPicPr/>
                  </pic:nvPicPr>
                  <pic:blipFill>
                    <a:blip r:embed="rId16"/>
                    <a:stretch>
                      <a:fillRect/>
                    </a:stretch>
                  </pic:blipFill>
                  <pic:spPr>
                    <a:xfrm>
                      <a:off x="0" y="0"/>
                      <a:ext cx="5400040" cy="3230880"/>
                    </a:xfrm>
                    <a:prstGeom prst="rect">
                      <a:avLst/>
                    </a:prstGeom>
                  </pic:spPr>
                </pic:pic>
              </a:graphicData>
            </a:graphic>
          </wp:inline>
        </w:drawing>
      </w:r>
    </w:p>
    <w:p w14:paraId="6C43AE33" w14:textId="41D91013" w:rsidR="00423FF5" w:rsidRDefault="00423FF5" w:rsidP="002C04C9">
      <w:pPr>
        <w:pStyle w:val="Descripcin"/>
        <w:spacing w:line="360" w:lineRule="auto"/>
        <w:jc w:val="center"/>
      </w:pPr>
      <w:bookmarkStart w:id="32" w:name="_Toc203122198"/>
      <w:bookmarkStart w:id="33" w:name="_Toc203325100"/>
      <w:r>
        <w:t xml:space="preserve">Figura </w:t>
      </w:r>
      <w:fldSimple w:instr=" SEQ Ilustración \* ARABIC ">
        <w:r w:rsidR="00FF46F6">
          <w:rPr>
            <w:noProof/>
          </w:rPr>
          <w:t>11</w:t>
        </w:r>
      </w:fldSimple>
      <w:r>
        <w:t>: Tratamiento de datos al finalizar la simulación.</w:t>
      </w:r>
      <w:bookmarkEnd w:id="32"/>
      <w:r w:rsidR="00C54786" w:rsidRPr="00C54786">
        <w:t xml:space="preserve"> </w:t>
      </w:r>
      <w:r w:rsidR="00C54786">
        <w:t>Elaboración propia.</w:t>
      </w:r>
      <w:bookmarkEnd w:id="33"/>
    </w:p>
    <w:p w14:paraId="7B7ECAC4" w14:textId="5606525B" w:rsidR="00423FF5" w:rsidRDefault="00423FF5" w:rsidP="002C04C9">
      <w:pPr>
        <w:pStyle w:val="Descripcin"/>
        <w:keepNext/>
        <w:spacing w:line="360" w:lineRule="auto"/>
        <w:jc w:val="center"/>
      </w:pPr>
      <w:bookmarkStart w:id="34" w:name="_Toc203122227"/>
      <w:bookmarkStart w:id="35" w:name="_Toc203325108"/>
      <w:r>
        <w:t xml:space="preserve">Tabla </w:t>
      </w:r>
      <w:fldSimple w:instr=" SEQ Tabla \* ARABIC ">
        <w:r w:rsidR="00551590">
          <w:rPr>
            <w:noProof/>
          </w:rPr>
          <w:t>3</w:t>
        </w:r>
      </w:fldSimple>
      <w:r>
        <w:t>: Valores de corriente y velocidad para cada valor de tensión.</w:t>
      </w:r>
      <w:bookmarkEnd w:id="34"/>
      <w:bookmarkEnd w:id="35"/>
    </w:p>
    <w:tbl>
      <w:tblPr>
        <w:tblStyle w:val="Tablaconcuadrcula"/>
        <w:tblW w:w="0" w:type="auto"/>
        <w:jc w:val="center"/>
        <w:tblLook w:val="04A0" w:firstRow="1" w:lastRow="0" w:firstColumn="1" w:lastColumn="0" w:noHBand="0" w:noVBand="1"/>
      </w:tblPr>
      <w:tblGrid>
        <w:gridCol w:w="1417"/>
        <w:gridCol w:w="1417"/>
        <w:gridCol w:w="1418"/>
      </w:tblGrid>
      <w:tr w:rsidR="00423FF5" w14:paraId="233ED0CB" w14:textId="77777777" w:rsidTr="00A137F3">
        <w:trPr>
          <w:trHeight w:val="552"/>
          <w:jc w:val="center"/>
        </w:trPr>
        <w:tc>
          <w:tcPr>
            <w:tcW w:w="1417" w:type="dxa"/>
            <w:shd w:val="clear" w:color="auto" w:fill="0E2841" w:themeFill="text2"/>
            <w:vAlign w:val="center"/>
          </w:tcPr>
          <w:p w14:paraId="4A35C54D"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Tensión</w:t>
            </w:r>
            <w:r>
              <w:rPr>
                <w:rFonts w:ascii="Times New Roman" w:hAnsi="Times New Roman" w:cs="Times New Roman"/>
                <w:sz w:val="24"/>
                <w:szCs w:val="24"/>
              </w:rPr>
              <w:t xml:space="preserve"> (V)</w:t>
            </w:r>
          </w:p>
        </w:tc>
        <w:tc>
          <w:tcPr>
            <w:tcW w:w="1417" w:type="dxa"/>
            <w:shd w:val="clear" w:color="auto" w:fill="0E2841" w:themeFill="text2"/>
            <w:vAlign w:val="center"/>
          </w:tcPr>
          <w:p w14:paraId="0BDEFDCE" w14:textId="77777777" w:rsidR="00423FF5" w:rsidRDefault="00423FF5" w:rsidP="002C04C9">
            <w:pPr>
              <w:spacing w:line="360" w:lineRule="auto"/>
              <w:ind w:firstLine="0"/>
              <w:jc w:val="center"/>
              <w:rPr>
                <w:rFonts w:ascii="Times New Roman" w:hAnsi="Times New Roman" w:cs="Times New Roman"/>
                <w:sz w:val="24"/>
                <w:szCs w:val="24"/>
              </w:rPr>
            </w:pPr>
            <w:proofErr w:type="spellStart"/>
            <w:r w:rsidRPr="00876342">
              <w:rPr>
                <w:rFonts w:ascii="Times New Roman" w:hAnsi="Times New Roman" w:cs="Times New Roman"/>
                <w:sz w:val="24"/>
                <w:szCs w:val="24"/>
              </w:rPr>
              <w:t>Wm</w:t>
            </w:r>
            <w:proofErr w:type="spellEnd"/>
            <w:r>
              <w:rPr>
                <w:rFonts w:ascii="Times New Roman" w:hAnsi="Times New Roman" w:cs="Times New Roman"/>
                <w:sz w:val="24"/>
                <w:szCs w:val="24"/>
              </w:rPr>
              <w:t xml:space="preserve"> </w:t>
            </w:r>
          </w:p>
          <w:p w14:paraId="04BB91B8" w14:textId="77777777" w:rsidR="00423FF5" w:rsidRPr="00876342"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(rpm)</w:t>
            </w:r>
          </w:p>
        </w:tc>
        <w:tc>
          <w:tcPr>
            <w:tcW w:w="1418" w:type="dxa"/>
            <w:shd w:val="clear" w:color="auto" w:fill="0E2841" w:themeFill="text2"/>
            <w:vAlign w:val="center"/>
          </w:tcPr>
          <w:p w14:paraId="2AD1F711" w14:textId="77777777" w:rsidR="00423FF5" w:rsidRDefault="00423FF5" w:rsidP="002C04C9">
            <w:pPr>
              <w:spacing w:line="360" w:lineRule="auto"/>
              <w:ind w:firstLine="0"/>
              <w:jc w:val="center"/>
              <w:rPr>
                <w:rFonts w:ascii="Times New Roman" w:hAnsi="Times New Roman" w:cs="Times New Roman"/>
                <w:sz w:val="24"/>
                <w:szCs w:val="24"/>
              </w:rPr>
            </w:pPr>
            <w:proofErr w:type="spellStart"/>
            <w:r w:rsidRPr="00876342">
              <w:rPr>
                <w:rFonts w:ascii="Times New Roman" w:hAnsi="Times New Roman" w:cs="Times New Roman"/>
                <w:sz w:val="24"/>
                <w:szCs w:val="24"/>
              </w:rPr>
              <w:t>Imed</w:t>
            </w:r>
            <w:proofErr w:type="spellEnd"/>
            <w:r>
              <w:rPr>
                <w:rFonts w:ascii="Times New Roman" w:hAnsi="Times New Roman" w:cs="Times New Roman"/>
                <w:sz w:val="24"/>
                <w:szCs w:val="24"/>
              </w:rPr>
              <w:t xml:space="preserve"> </w:t>
            </w:r>
          </w:p>
          <w:p w14:paraId="54001BFE" w14:textId="77777777" w:rsidR="00423FF5" w:rsidRPr="00876342"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(mA)</w:t>
            </w:r>
          </w:p>
        </w:tc>
      </w:tr>
      <w:tr w:rsidR="00423FF5" w14:paraId="3BADF2FA" w14:textId="77777777" w:rsidTr="00A137F3">
        <w:trPr>
          <w:trHeight w:val="552"/>
          <w:jc w:val="center"/>
        </w:trPr>
        <w:tc>
          <w:tcPr>
            <w:tcW w:w="1417" w:type="dxa"/>
            <w:vAlign w:val="center"/>
          </w:tcPr>
          <w:p w14:paraId="3BDCB657"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-12</w:t>
            </w:r>
          </w:p>
        </w:tc>
        <w:tc>
          <w:tcPr>
            <w:tcW w:w="1417" w:type="dxa"/>
            <w:vAlign w:val="center"/>
          </w:tcPr>
          <w:p w14:paraId="1D4C0318"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-165,056</w:t>
            </w:r>
          </w:p>
        </w:tc>
        <w:tc>
          <w:tcPr>
            <w:tcW w:w="1418" w:type="dxa"/>
            <w:vAlign w:val="center"/>
          </w:tcPr>
          <w:p w14:paraId="081F813F"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-64,3712</w:t>
            </w:r>
          </w:p>
        </w:tc>
      </w:tr>
      <w:tr w:rsidR="00423FF5" w14:paraId="756E4FC6" w14:textId="77777777" w:rsidTr="00A137F3">
        <w:trPr>
          <w:trHeight w:val="552"/>
          <w:jc w:val="center"/>
        </w:trPr>
        <w:tc>
          <w:tcPr>
            <w:tcW w:w="1417" w:type="dxa"/>
            <w:vAlign w:val="center"/>
          </w:tcPr>
          <w:p w14:paraId="1B4F374A"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-10</w:t>
            </w:r>
          </w:p>
        </w:tc>
        <w:tc>
          <w:tcPr>
            <w:tcW w:w="1417" w:type="dxa"/>
            <w:vAlign w:val="center"/>
          </w:tcPr>
          <w:p w14:paraId="4908DCE3"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-137,289</w:t>
            </w:r>
          </w:p>
        </w:tc>
        <w:tc>
          <w:tcPr>
            <w:tcW w:w="1418" w:type="dxa"/>
            <w:vAlign w:val="center"/>
          </w:tcPr>
          <w:p w14:paraId="740EC37C"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-46,8864</w:t>
            </w:r>
          </w:p>
        </w:tc>
      </w:tr>
      <w:tr w:rsidR="00423FF5" w14:paraId="2FDB78D3" w14:textId="77777777" w:rsidTr="00A137F3">
        <w:trPr>
          <w:trHeight w:val="552"/>
          <w:jc w:val="center"/>
        </w:trPr>
        <w:tc>
          <w:tcPr>
            <w:tcW w:w="1417" w:type="dxa"/>
            <w:vAlign w:val="center"/>
          </w:tcPr>
          <w:p w14:paraId="23F75625"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-8</w:t>
            </w:r>
          </w:p>
        </w:tc>
        <w:tc>
          <w:tcPr>
            <w:tcW w:w="1417" w:type="dxa"/>
            <w:vAlign w:val="center"/>
          </w:tcPr>
          <w:p w14:paraId="62B07C9E"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-119,55</w:t>
            </w:r>
          </w:p>
        </w:tc>
        <w:tc>
          <w:tcPr>
            <w:tcW w:w="1418" w:type="dxa"/>
            <w:vAlign w:val="center"/>
          </w:tcPr>
          <w:p w14:paraId="27A99590"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-39,8209</w:t>
            </w:r>
          </w:p>
        </w:tc>
      </w:tr>
      <w:tr w:rsidR="00423FF5" w14:paraId="72522A93" w14:textId="77777777" w:rsidTr="00A137F3">
        <w:trPr>
          <w:trHeight w:val="552"/>
          <w:jc w:val="center"/>
        </w:trPr>
        <w:tc>
          <w:tcPr>
            <w:tcW w:w="1417" w:type="dxa"/>
            <w:vAlign w:val="center"/>
          </w:tcPr>
          <w:p w14:paraId="11B70362"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-6</w:t>
            </w:r>
          </w:p>
        </w:tc>
        <w:tc>
          <w:tcPr>
            <w:tcW w:w="1417" w:type="dxa"/>
            <w:vAlign w:val="center"/>
          </w:tcPr>
          <w:p w14:paraId="35097A14"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-91,8955</w:t>
            </w:r>
          </w:p>
        </w:tc>
        <w:tc>
          <w:tcPr>
            <w:tcW w:w="1418" w:type="dxa"/>
            <w:vAlign w:val="center"/>
          </w:tcPr>
          <w:p w14:paraId="479D22F0"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-27,0248</w:t>
            </w:r>
          </w:p>
        </w:tc>
      </w:tr>
      <w:tr w:rsidR="00423FF5" w14:paraId="69543432" w14:textId="77777777" w:rsidTr="00A137F3">
        <w:trPr>
          <w:trHeight w:val="552"/>
          <w:jc w:val="center"/>
        </w:trPr>
        <w:tc>
          <w:tcPr>
            <w:tcW w:w="1417" w:type="dxa"/>
            <w:vAlign w:val="center"/>
          </w:tcPr>
          <w:p w14:paraId="55383DFD"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-4</w:t>
            </w:r>
          </w:p>
        </w:tc>
        <w:tc>
          <w:tcPr>
            <w:tcW w:w="1417" w:type="dxa"/>
            <w:vAlign w:val="center"/>
          </w:tcPr>
          <w:p w14:paraId="69AF0506"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-49,0629</w:t>
            </w:r>
          </w:p>
        </w:tc>
        <w:tc>
          <w:tcPr>
            <w:tcW w:w="1418" w:type="dxa"/>
            <w:vAlign w:val="center"/>
          </w:tcPr>
          <w:p w14:paraId="7A60A984"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-23,0525</w:t>
            </w:r>
          </w:p>
        </w:tc>
      </w:tr>
      <w:tr w:rsidR="00423FF5" w14:paraId="6793A93E" w14:textId="77777777" w:rsidTr="00A137F3">
        <w:trPr>
          <w:trHeight w:val="552"/>
          <w:jc w:val="center"/>
        </w:trPr>
        <w:tc>
          <w:tcPr>
            <w:tcW w:w="1417" w:type="dxa"/>
            <w:vAlign w:val="center"/>
          </w:tcPr>
          <w:p w14:paraId="5E635D1F"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-2</w:t>
            </w:r>
          </w:p>
        </w:tc>
        <w:tc>
          <w:tcPr>
            <w:tcW w:w="1417" w:type="dxa"/>
            <w:vAlign w:val="center"/>
          </w:tcPr>
          <w:p w14:paraId="24F84AE0"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0</w:t>
            </w:r>
          </w:p>
        </w:tc>
        <w:tc>
          <w:tcPr>
            <w:tcW w:w="1418" w:type="dxa"/>
            <w:vAlign w:val="center"/>
          </w:tcPr>
          <w:p w14:paraId="645D3A55"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-11,0379</w:t>
            </w:r>
          </w:p>
        </w:tc>
      </w:tr>
      <w:tr w:rsidR="00423FF5" w14:paraId="7A28F87F" w14:textId="77777777" w:rsidTr="00A137F3">
        <w:trPr>
          <w:trHeight w:val="552"/>
          <w:jc w:val="center"/>
        </w:trPr>
        <w:tc>
          <w:tcPr>
            <w:tcW w:w="1417" w:type="dxa"/>
            <w:vAlign w:val="center"/>
          </w:tcPr>
          <w:p w14:paraId="26D08B9D"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0</w:t>
            </w:r>
          </w:p>
        </w:tc>
        <w:tc>
          <w:tcPr>
            <w:tcW w:w="1417" w:type="dxa"/>
            <w:vAlign w:val="center"/>
          </w:tcPr>
          <w:p w14:paraId="2988C294"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0</w:t>
            </w:r>
          </w:p>
        </w:tc>
        <w:tc>
          <w:tcPr>
            <w:tcW w:w="1418" w:type="dxa"/>
            <w:vAlign w:val="center"/>
          </w:tcPr>
          <w:p w14:paraId="7E9D789C"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0</w:t>
            </w:r>
          </w:p>
        </w:tc>
      </w:tr>
      <w:tr w:rsidR="00423FF5" w14:paraId="37A47306" w14:textId="77777777" w:rsidTr="00A137F3">
        <w:trPr>
          <w:trHeight w:val="552"/>
          <w:jc w:val="center"/>
        </w:trPr>
        <w:tc>
          <w:tcPr>
            <w:tcW w:w="1417" w:type="dxa"/>
            <w:vAlign w:val="center"/>
          </w:tcPr>
          <w:p w14:paraId="10D21BD9"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2</w:t>
            </w:r>
          </w:p>
        </w:tc>
        <w:tc>
          <w:tcPr>
            <w:tcW w:w="1417" w:type="dxa"/>
            <w:vAlign w:val="center"/>
          </w:tcPr>
          <w:p w14:paraId="6783031C"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0</w:t>
            </w:r>
          </w:p>
        </w:tc>
        <w:tc>
          <w:tcPr>
            <w:tcW w:w="1418" w:type="dxa"/>
            <w:vAlign w:val="center"/>
          </w:tcPr>
          <w:p w14:paraId="281B3A9D"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11,31461</w:t>
            </w:r>
          </w:p>
        </w:tc>
      </w:tr>
      <w:tr w:rsidR="00423FF5" w14:paraId="110FE650" w14:textId="77777777" w:rsidTr="00A137F3">
        <w:trPr>
          <w:trHeight w:val="552"/>
          <w:jc w:val="center"/>
        </w:trPr>
        <w:tc>
          <w:tcPr>
            <w:tcW w:w="1417" w:type="dxa"/>
            <w:vAlign w:val="center"/>
          </w:tcPr>
          <w:p w14:paraId="3ADD8CCA"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4</w:t>
            </w:r>
          </w:p>
        </w:tc>
        <w:tc>
          <w:tcPr>
            <w:tcW w:w="1417" w:type="dxa"/>
            <w:vAlign w:val="center"/>
          </w:tcPr>
          <w:p w14:paraId="606EF287"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50,82861</w:t>
            </w:r>
          </w:p>
        </w:tc>
        <w:tc>
          <w:tcPr>
            <w:tcW w:w="1418" w:type="dxa"/>
            <w:vAlign w:val="center"/>
          </w:tcPr>
          <w:p w14:paraId="1B5B1A62"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23,44322</w:t>
            </w:r>
          </w:p>
        </w:tc>
      </w:tr>
      <w:tr w:rsidR="00423FF5" w14:paraId="6DFDCEE4" w14:textId="77777777" w:rsidTr="00A137F3">
        <w:trPr>
          <w:trHeight w:val="552"/>
          <w:jc w:val="center"/>
        </w:trPr>
        <w:tc>
          <w:tcPr>
            <w:tcW w:w="1417" w:type="dxa"/>
            <w:vAlign w:val="center"/>
          </w:tcPr>
          <w:p w14:paraId="2A035432"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6</w:t>
            </w:r>
          </w:p>
        </w:tc>
        <w:tc>
          <w:tcPr>
            <w:tcW w:w="1417" w:type="dxa"/>
            <w:vAlign w:val="center"/>
          </w:tcPr>
          <w:p w14:paraId="5CC1C06E"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91,33266</w:t>
            </w:r>
          </w:p>
        </w:tc>
        <w:tc>
          <w:tcPr>
            <w:tcW w:w="1418" w:type="dxa"/>
            <w:vAlign w:val="center"/>
          </w:tcPr>
          <w:p w14:paraId="100013A1"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31,06227</w:t>
            </w:r>
          </w:p>
        </w:tc>
      </w:tr>
      <w:tr w:rsidR="00423FF5" w14:paraId="68331BA7" w14:textId="77777777" w:rsidTr="00A137F3">
        <w:trPr>
          <w:trHeight w:val="552"/>
          <w:jc w:val="center"/>
        </w:trPr>
        <w:tc>
          <w:tcPr>
            <w:tcW w:w="1417" w:type="dxa"/>
            <w:vAlign w:val="center"/>
          </w:tcPr>
          <w:p w14:paraId="3CF70501"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8</w:t>
            </w:r>
          </w:p>
        </w:tc>
        <w:tc>
          <w:tcPr>
            <w:tcW w:w="1417" w:type="dxa"/>
            <w:vAlign w:val="center"/>
          </w:tcPr>
          <w:p w14:paraId="6B87BAB9"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117,5951</w:t>
            </w:r>
          </w:p>
        </w:tc>
        <w:tc>
          <w:tcPr>
            <w:tcW w:w="1418" w:type="dxa"/>
            <w:vAlign w:val="center"/>
          </w:tcPr>
          <w:p w14:paraId="5113305C"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38,87668</w:t>
            </w:r>
          </w:p>
        </w:tc>
      </w:tr>
      <w:tr w:rsidR="00423FF5" w14:paraId="770536B9" w14:textId="77777777" w:rsidTr="00A137F3">
        <w:trPr>
          <w:trHeight w:val="552"/>
          <w:jc w:val="center"/>
        </w:trPr>
        <w:tc>
          <w:tcPr>
            <w:tcW w:w="1417" w:type="dxa"/>
            <w:vAlign w:val="center"/>
          </w:tcPr>
          <w:p w14:paraId="0BB8B488"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10</w:t>
            </w:r>
          </w:p>
        </w:tc>
        <w:tc>
          <w:tcPr>
            <w:tcW w:w="1417" w:type="dxa"/>
            <w:vAlign w:val="center"/>
          </w:tcPr>
          <w:p w14:paraId="47F2773C"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134,7282</w:t>
            </w:r>
          </w:p>
        </w:tc>
        <w:tc>
          <w:tcPr>
            <w:tcW w:w="1418" w:type="dxa"/>
            <w:vAlign w:val="center"/>
          </w:tcPr>
          <w:p w14:paraId="3BD50A9F"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48,90517</w:t>
            </w:r>
          </w:p>
        </w:tc>
      </w:tr>
      <w:tr w:rsidR="00423FF5" w14:paraId="62E6C6B3" w14:textId="77777777" w:rsidTr="00A137F3">
        <w:trPr>
          <w:trHeight w:val="552"/>
          <w:jc w:val="center"/>
        </w:trPr>
        <w:tc>
          <w:tcPr>
            <w:tcW w:w="1417" w:type="dxa"/>
            <w:vAlign w:val="center"/>
          </w:tcPr>
          <w:p w14:paraId="1E11438E"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12</w:t>
            </w:r>
          </w:p>
        </w:tc>
        <w:tc>
          <w:tcPr>
            <w:tcW w:w="1417" w:type="dxa"/>
            <w:vAlign w:val="center"/>
          </w:tcPr>
          <w:p w14:paraId="17596B3E"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160,4278</w:t>
            </w:r>
          </w:p>
        </w:tc>
        <w:tc>
          <w:tcPr>
            <w:tcW w:w="1418" w:type="dxa"/>
            <w:vAlign w:val="center"/>
          </w:tcPr>
          <w:p w14:paraId="5C73D608" w14:textId="77777777" w:rsidR="00423FF5" w:rsidRPr="00876342"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76,06837</w:t>
            </w:r>
          </w:p>
        </w:tc>
      </w:tr>
    </w:tbl>
    <w:p w14:paraId="4A619A0B" w14:textId="77777777" w:rsidR="00423FF5" w:rsidRDefault="00423FF5" w:rsidP="002C04C9">
      <w:pPr>
        <w:spacing w:line="360" w:lineRule="auto"/>
      </w:pPr>
    </w:p>
    <w:p w14:paraId="1D5F69BF" w14:textId="77777777" w:rsidR="00423FF5" w:rsidRDefault="00423FF5" w:rsidP="002C04C9">
      <w:pPr>
        <w:keepNext/>
        <w:spacing w:line="360" w:lineRule="auto"/>
      </w:pPr>
      <w:r w:rsidRPr="00E514B2">
        <w:rPr>
          <w:noProof/>
        </w:rPr>
        <w:drawing>
          <wp:inline distT="0" distB="0" distL="0" distR="0" wp14:anchorId="4C9B371D" wp14:editId="799E371D">
            <wp:extent cx="5623560" cy="2136609"/>
            <wp:effectExtent l="0" t="0" r="0" b="0"/>
            <wp:docPr id="1811948872"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948872" name="Imagen 1" descr="Interfaz de usuario gráfica, Texto, Aplicación&#10;&#10;El contenido generado por IA puede ser incorrecto."/>
                    <pic:cNvPicPr/>
                  </pic:nvPicPr>
                  <pic:blipFill>
                    <a:blip r:embed="rId17"/>
                    <a:stretch>
                      <a:fillRect/>
                    </a:stretch>
                  </pic:blipFill>
                  <pic:spPr>
                    <a:xfrm>
                      <a:off x="0" y="0"/>
                      <a:ext cx="5630976" cy="2139427"/>
                    </a:xfrm>
                    <a:prstGeom prst="rect">
                      <a:avLst/>
                    </a:prstGeom>
                  </pic:spPr>
                </pic:pic>
              </a:graphicData>
            </a:graphic>
          </wp:inline>
        </w:drawing>
      </w:r>
    </w:p>
    <w:p w14:paraId="74FC9A55" w14:textId="77777777" w:rsidR="006867C7" w:rsidRDefault="00423FF5" w:rsidP="002C04C9">
      <w:pPr>
        <w:pStyle w:val="Descripcin"/>
        <w:spacing w:line="360" w:lineRule="auto"/>
        <w:jc w:val="center"/>
      </w:pPr>
      <w:bookmarkStart w:id="36" w:name="_Toc203122199"/>
      <w:bookmarkStart w:id="37" w:name="_Toc203325101"/>
      <w:r>
        <w:t xml:space="preserve">Figura </w:t>
      </w:r>
      <w:fldSimple w:instr=" SEQ Ilustración \* ARABIC ">
        <w:r w:rsidR="00FF46F6">
          <w:rPr>
            <w:noProof/>
          </w:rPr>
          <w:t>12</w:t>
        </w:r>
      </w:fldSimple>
      <w:r>
        <w:t>: Código para representación gráfica.</w:t>
      </w:r>
      <w:bookmarkEnd w:id="36"/>
      <w:r w:rsidR="00C54786" w:rsidRPr="00C54786">
        <w:t xml:space="preserve"> </w:t>
      </w:r>
      <w:r w:rsidR="00C54786">
        <w:t>Elaboración propia.</w:t>
      </w:r>
      <w:bookmarkEnd w:id="37"/>
    </w:p>
    <w:p w14:paraId="73C53FB4" w14:textId="589C0870" w:rsidR="00423FF5" w:rsidRDefault="00423FF5" w:rsidP="002C04C9">
      <w:pPr>
        <w:pStyle w:val="Descripcin"/>
        <w:spacing w:line="360" w:lineRule="auto"/>
        <w:jc w:val="center"/>
      </w:pPr>
      <w:r w:rsidRPr="007C1959">
        <w:rPr>
          <w:rFonts w:ascii="Times New Roman" w:hAnsi="Times New Roman" w:cs="Times New Roman"/>
          <w:noProof/>
          <w:color w:val="C55911"/>
          <w:sz w:val="24"/>
          <w:szCs w:val="24"/>
        </w:rPr>
        <w:drawing>
          <wp:inline distT="0" distB="0" distL="0" distR="0" wp14:anchorId="45B53CBC" wp14:editId="54E7D309">
            <wp:extent cx="4632959" cy="3459634"/>
            <wp:effectExtent l="0" t="0" r="0" b="7620"/>
            <wp:docPr id="111100991" name="Imagen 1" descr="Gráfico, Gráfico de líne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00991" name="Imagen 1" descr="Gráfico, Gráfico de líneas&#10;&#10;El contenido generado por IA puede ser incorrecto."/>
                    <pic:cNvPicPr/>
                  </pic:nvPicPr>
                  <pic:blipFill>
                    <a:blip r:embed="rId18"/>
                    <a:stretch>
                      <a:fillRect/>
                    </a:stretch>
                  </pic:blipFill>
                  <pic:spPr>
                    <a:xfrm>
                      <a:off x="0" y="0"/>
                      <a:ext cx="4632959" cy="3459634"/>
                    </a:xfrm>
                    <a:prstGeom prst="rect">
                      <a:avLst/>
                    </a:prstGeom>
                  </pic:spPr>
                </pic:pic>
              </a:graphicData>
            </a:graphic>
          </wp:inline>
        </w:drawing>
      </w:r>
    </w:p>
    <w:p w14:paraId="7129CEF4" w14:textId="6433A9B1" w:rsidR="00423FF5" w:rsidRDefault="00423FF5" w:rsidP="002C04C9">
      <w:pPr>
        <w:pStyle w:val="Descripcin"/>
        <w:spacing w:line="360" w:lineRule="auto"/>
        <w:jc w:val="center"/>
      </w:pPr>
      <w:bookmarkStart w:id="38" w:name="_Toc203122200"/>
      <w:bookmarkStart w:id="39" w:name="_Toc203325102"/>
      <w:r>
        <w:t xml:space="preserve">Figura </w:t>
      </w:r>
      <w:fldSimple w:instr=" SEQ Ilustración \* ARABIC ">
        <w:r w:rsidR="00FF46F6">
          <w:rPr>
            <w:noProof/>
          </w:rPr>
          <w:t>13</w:t>
        </w:r>
      </w:fldSimple>
      <w:r>
        <w:t>: Tensión (V) frente a velocidad (rpm).</w:t>
      </w:r>
      <w:bookmarkEnd w:id="38"/>
      <w:r w:rsidR="00C54786" w:rsidRPr="00C54786">
        <w:t xml:space="preserve"> </w:t>
      </w:r>
      <w:r w:rsidR="00C54786">
        <w:t>Elaboración propia.</w:t>
      </w:r>
      <w:bookmarkEnd w:id="39"/>
    </w:p>
    <w:p w14:paraId="6BF55C80" w14:textId="77777777" w:rsidR="00423FF5" w:rsidRPr="00E514B2" w:rsidRDefault="00423FF5" w:rsidP="002C04C9">
      <w:pPr>
        <w:spacing w:line="360" w:lineRule="auto"/>
      </w:pPr>
    </w:p>
    <w:p w14:paraId="3EEA9010" w14:textId="77777777" w:rsidR="00423FF5" w:rsidRDefault="00423FF5" w:rsidP="002C04C9">
      <w:pPr>
        <w:keepNext/>
        <w:spacing w:line="360" w:lineRule="auto"/>
        <w:jc w:val="center"/>
      </w:pPr>
      <w:r w:rsidRPr="007C1959">
        <w:rPr>
          <w:rFonts w:ascii="Times New Roman" w:hAnsi="Times New Roman" w:cs="Times New Roman"/>
          <w:noProof/>
          <w:color w:val="C55911"/>
          <w:sz w:val="24"/>
          <w:szCs w:val="24"/>
        </w:rPr>
        <w:drawing>
          <wp:inline distT="0" distB="0" distL="0" distR="0" wp14:anchorId="5C97D8D5" wp14:editId="4866580B">
            <wp:extent cx="4648200" cy="3477742"/>
            <wp:effectExtent l="0" t="0" r="0" b="8890"/>
            <wp:docPr id="1398514397" name="Imagen 1" descr="Gráfico, Gráfico de líne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514397" name="Imagen 1" descr="Gráfico, Gráfico de líneas&#10;&#10;El contenido generado por IA puede ser incorrecto."/>
                    <pic:cNvPicPr/>
                  </pic:nvPicPr>
                  <pic:blipFill>
                    <a:blip r:embed="rId19"/>
                    <a:stretch>
                      <a:fillRect/>
                    </a:stretch>
                  </pic:blipFill>
                  <pic:spPr>
                    <a:xfrm>
                      <a:off x="0" y="0"/>
                      <a:ext cx="4648200" cy="3477742"/>
                    </a:xfrm>
                    <a:prstGeom prst="rect">
                      <a:avLst/>
                    </a:prstGeom>
                  </pic:spPr>
                </pic:pic>
              </a:graphicData>
            </a:graphic>
          </wp:inline>
        </w:drawing>
      </w:r>
    </w:p>
    <w:p w14:paraId="47A58F80" w14:textId="3D194C85" w:rsidR="00423FF5" w:rsidRDefault="00423FF5" w:rsidP="002C04C9">
      <w:pPr>
        <w:pStyle w:val="Descripcin"/>
        <w:spacing w:line="360" w:lineRule="auto"/>
        <w:jc w:val="center"/>
        <w:rPr>
          <w:rFonts w:ascii="Times New Roman" w:hAnsi="Times New Roman" w:cs="Times New Roman"/>
          <w:color w:val="C55911"/>
          <w:sz w:val="24"/>
          <w:szCs w:val="24"/>
        </w:rPr>
      </w:pPr>
      <w:bookmarkStart w:id="40" w:name="_Toc203122201"/>
      <w:bookmarkStart w:id="41" w:name="_Toc203325103"/>
      <w:r>
        <w:t xml:space="preserve">Figura </w:t>
      </w:r>
      <w:fldSimple w:instr=" SEQ Ilustración \* ARABIC ">
        <w:r w:rsidR="00FF46F6">
          <w:rPr>
            <w:noProof/>
          </w:rPr>
          <w:t>14</w:t>
        </w:r>
      </w:fldSimple>
      <w:r>
        <w:t>: Tensión (V) frente a corriente (mA).</w:t>
      </w:r>
      <w:bookmarkEnd w:id="40"/>
      <w:r w:rsidR="00C54786" w:rsidRPr="00C54786">
        <w:t xml:space="preserve"> </w:t>
      </w:r>
      <w:r w:rsidR="00C54786">
        <w:t>Elaboración propia.</w:t>
      </w:r>
      <w:bookmarkEnd w:id="41"/>
    </w:p>
    <w:p w14:paraId="357F0B99" w14:textId="77777777" w:rsidR="00423FF5" w:rsidRPr="007D049D" w:rsidRDefault="00423FF5" w:rsidP="002C04C9">
      <w:pPr>
        <w:spacing w:line="360" w:lineRule="auto"/>
        <w:jc w:val="center"/>
        <w:rPr>
          <w:rFonts w:ascii="Times New Roman" w:hAnsi="Times New Roman" w:cs="Times New Roman"/>
          <w:color w:val="C55911"/>
          <w:sz w:val="24"/>
          <w:szCs w:val="24"/>
        </w:rPr>
      </w:pPr>
    </w:p>
    <w:p w14:paraId="65ECCE36"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Como se puede observar, el motor de corriente continua presenta una zona muerta bastante grande, abarcando valores desde los -2V hasta los 2V. Esto es debido a las pérdidas que se producen en el puente H, donde la tensión aplicada no es exactamente la real del motor, y problemas de linealidad con el establecimiento de la tensión. Esto último se debe a la no linealidad de la tensión con la velocidad (al emplear la función </w:t>
      </w:r>
      <w:proofErr w:type="spellStart"/>
      <w:r>
        <w:rPr>
          <w:rFonts w:ascii="Times New Roman" w:hAnsi="Times New Roman" w:cs="Times New Roman"/>
          <w:sz w:val="24"/>
          <w:szCs w:val="24"/>
        </w:rPr>
        <w:t>map</w:t>
      </w:r>
      <w:proofErr w:type="spellEnd"/>
      <w:r>
        <w:rPr>
          <w:rFonts w:ascii="Times New Roman" w:hAnsi="Times New Roman" w:cs="Times New Roman"/>
          <w:sz w:val="24"/>
          <w:szCs w:val="24"/>
        </w:rPr>
        <w:t>() en el código). Es posible que al aplicar la tensión directamente al motor, la zona muerta real sea ligeramente menor.</w:t>
      </w:r>
    </w:p>
    <w:p w14:paraId="48AFE175" w14:textId="77777777" w:rsidR="00423FF5" w:rsidRDefault="00423FF5" w:rsidP="002C04C9">
      <w:pPr>
        <w:spacing w:line="360" w:lineRule="auto"/>
        <w:rPr>
          <w:rFonts w:ascii="Times New Roman" w:hAnsi="Times New Roman" w:cs="Times New Roman"/>
          <w:sz w:val="24"/>
          <w:szCs w:val="24"/>
        </w:rPr>
      </w:pPr>
    </w:p>
    <w:p w14:paraId="1E69184D" w14:textId="77777777" w:rsidR="00423FF5" w:rsidRDefault="00423FF5" w:rsidP="002C04C9">
      <w:pPr>
        <w:spacing w:line="360" w:lineRule="auto"/>
        <w:rPr>
          <w:rFonts w:ascii="Times New Roman" w:hAnsi="Times New Roman" w:cs="Times New Roman"/>
          <w:color w:val="C55911"/>
          <w:sz w:val="24"/>
          <w:szCs w:val="24"/>
        </w:rPr>
      </w:pPr>
      <w:r>
        <w:rPr>
          <w:rFonts w:ascii="Times New Roman" w:hAnsi="Times New Roman" w:cs="Times New Roman"/>
          <w:color w:val="C55911"/>
          <w:sz w:val="24"/>
          <w:szCs w:val="24"/>
        </w:rPr>
        <w:t>2</w:t>
      </w:r>
      <w:r w:rsidRPr="007D049D">
        <w:rPr>
          <w:rFonts w:ascii="Times New Roman" w:hAnsi="Times New Roman" w:cs="Times New Roman"/>
          <w:color w:val="C55911"/>
          <w:sz w:val="24"/>
          <w:szCs w:val="24"/>
        </w:rPr>
        <w:t>.</w:t>
      </w:r>
      <w:r w:rsidRPr="00A94950">
        <w:rPr>
          <w:rFonts w:ascii="Times New Roman" w:hAnsi="Times New Roman" w:cs="Times New Roman"/>
          <w:color w:val="C55911"/>
          <w:sz w:val="24"/>
          <w:szCs w:val="24"/>
        </w:rPr>
        <w:t>- Indicar el procedimiento para calcular Km (constante del par motor) y hallar el valor correspondiente. Para ello ténganse en cuenta los datos de los apartados 1 y 2, y calcule la columna Km de la tabla 3 (ATENCIÓN es necesario eliminar en los cálculos la corriente circulante en ausencia de movimiento, es decir la “corriente de offset”).</w:t>
      </w:r>
    </w:p>
    <w:p w14:paraId="40D610CC" w14:textId="77777777" w:rsidR="00423FF5" w:rsidRDefault="00423FF5" w:rsidP="002C04C9">
      <w:pPr>
        <w:spacing w:line="360" w:lineRule="auto"/>
        <w:jc w:val="center"/>
        <w:rPr>
          <w:rFonts w:ascii="Times New Roman" w:eastAsiaTheme="minorEastAsia" w:hAnsi="Times New Roman" w:cs="Times New Roman"/>
          <w:sz w:val="24"/>
          <w:szCs w:val="24"/>
        </w:rPr>
      </w:pPr>
    </w:p>
    <w:p w14:paraId="6F4F3F3E" w14:textId="77777777" w:rsidR="00423FF5" w:rsidRPr="005B18D4" w:rsidRDefault="00000000" w:rsidP="002C04C9">
      <w:pPr>
        <w:spacing w:line="360" w:lineRule="auto"/>
        <w:jc w:val="center"/>
        <w:rPr>
          <w:rFonts w:ascii="Times New Roman" w:eastAsiaTheme="minorEastAsia"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m</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m:t>
                  </m:r>
                </m:sub>
              </m:sSub>
            </m:num>
            <m:den>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m</m:t>
                  </m:r>
                </m:sub>
              </m:sSub>
            </m:den>
          </m:f>
        </m:oMath>
      </m:oMathPara>
    </w:p>
    <w:p w14:paraId="4E3A2542" w14:textId="77777777" w:rsidR="00423FF5" w:rsidRDefault="00423FF5" w:rsidP="002C04C9">
      <w:pPr>
        <w:spacing w:line="360" w:lineRule="auto"/>
        <w:jc w:val="center"/>
        <w:rPr>
          <w:rFonts w:ascii="Times New Roman" w:hAnsi="Times New Roman" w:cs="Times New Roman"/>
          <w:sz w:val="24"/>
          <w:szCs w:val="24"/>
        </w:rPr>
      </w:pPr>
    </w:p>
    <w:p w14:paraId="27B43902"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Es necesario convertir los valores a unidades del sistema internacional. La corriente en amperios (A) y la velocidad en rad/s (multiplicar a los rpm por 2</w:t>
      </w:r>
      <w:r w:rsidRPr="007B2E2E">
        <w:rPr>
          <w:rFonts w:ascii="Times New Roman" w:hAnsi="Times New Roman" w:cs="Times New Roman"/>
          <w:sz w:val="24"/>
          <w:szCs w:val="24"/>
        </w:rPr>
        <w:t>π</w:t>
      </w:r>
      <w:r>
        <w:rPr>
          <w:rFonts w:ascii="Times New Roman" w:hAnsi="Times New Roman" w:cs="Times New Roman"/>
          <w:sz w:val="24"/>
          <w:szCs w:val="24"/>
        </w:rPr>
        <w:t>/60). Además, se debe extraer la corriente de offset (zona muerta) que consume el motor sin movimiento. También se debe multiplicar por la relación de transmisión para obtener la velocidad a la salida del eje antes de pasar por la reductora.</w:t>
      </w:r>
    </w:p>
    <w:p w14:paraId="47FBC802" w14:textId="77777777" w:rsidR="00423FF5" w:rsidRPr="005B18D4" w:rsidRDefault="00423FF5" w:rsidP="002C04C9">
      <w:pPr>
        <w:spacing w:line="360" w:lineRule="auto"/>
        <w:jc w:val="center"/>
        <w:rPr>
          <w:rFonts w:ascii="Times New Roman" w:hAnsi="Times New Roman" w:cs="Times New Roman"/>
          <w:sz w:val="24"/>
          <w:szCs w:val="24"/>
        </w:rPr>
      </w:pPr>
    </w:p>
    <w:p w14:paraId="2134DD1B" w14:textId="677CE98B" w:rsidR="00423FF5" w:rsidRDefault="00423FF5" w:rsidP="002C04C9">
      <w:pPr>
        <w:pStyle w:val="Descripcin"/>
        <w:keepNext/>
        <w:spacing w:line="360" w:lineRule="auto"/>
        <w:jc w:val="center"/>
      </w:pPr>
      <w:bookmarkStart w:id="42" w:name="_Toc203122228"/>
      <w:bookmarkStart w:id="43" w:name="_Toc203325109"/>
      <w:r>
        <w:t xml:space="preserve">Tabla </w:t>
      </w:r>
      <w:fldSimple w:instr=" SEQ Tabla \* ARABIC ">
        <w:r w:rsidR="00551590">
          <w:rPr>
            <w:noProof/>
          </w:rPr>
          <w:t>4</w:t>
        </w:r>
      </w:fldSimple>
      <w:r>
        <w:t xml:space="preserve">: Cálculo de la ganancia </w:t>
      </w:r>
      <w:proofErr w:type="spellStart"/>
      <w:r>
        <w:t>K_m</w:t>
      </w:r>
      <w:proofErr w:type="spellEnd"/>
      <w:r>
        <w:t>.</w:t>
      </w:r>
      <w:bookmarkEnd w:id="42"/>
      <w:bookmarkEnd w:id="43"/>
    </w:p>
    <w:tbl>
      <w:tblPr>
        <w:tblStyle w:val="Tablaconcuadrcula"/>
        <w:tblW w:w="9067" w:type="dxa"/>
        <w:jc w:val="center"/>
        <w:tblLayout w:type="fixed"/>
        <w:tblLook w:val="04A0" w:firstRow="1" w:lastRow="0" w:firstColumn="1" w:lastColumn="0" w:noHBand="0" w:noVBand="1"/>
      </w:tblPr>
      <w:tblGrid>
        <w:gridCol w:w="1133"/>
        <w:gridCol w:w="1133"/>
        <w:gridCol w:w="1134"/>
        <w:gridCol w:w="1131"/>
        <w:gridCol w:w="1135"/>
        <w:gridCol w:w="850"/>
        <w:gridCol w:w="1559"/>
        <w:gridCol w:w="992"/>
      </w:tblGrid>
      <w:tr w:rsidR="00423FF5" w:rsidRPr="00F7219F" w14:paraId="70628777" w14:textId="77777777" w:rsidTr="00A137F3">
        <w:trPr>
          <w:trHeight w:val="567"/>
          <w:jc w:val="center"/>
        </w:trPr>
        <w:tc>
          <w:tcPr>
            <w:tcW w:w="1133" w:type="dxa"/>
            <w:shd w:val="clear" w:color="auto" w:fill="0E2841" w:themeFill="text2"/>
            <w:vAlign w:val="center"/>
          </w:tcPr>
          <w:p w14:paraId="04130943" w14:textId="77777777" w:rsidR="00423FF5" w:rsidRPr="00F7219F" w:rsidRDefault="00423FF5" w:rsidP="002C04C9">
            <w:pPr>
              <w:spacing w:line="360" w:lineRule="auto"/>
              <w:ind w:firstLine="0"/>
              <w:jc w:val="center"/>
              <w:rPr>
                <w:rFonts w:ascii="Times New Roman" w:hAnsi="Times New Roman" w:cs="Times New Roman"/>
                <w:sz w:val="24"/>
                <w:szCs w:val="24"/>
              </w:rPr>
            </w:pPr>
            <w:proofErr w:type="spellStart"/>
            <w:r w:rsidRPr="00F7219F">
              <w:rPr>
                <w:rFonts w:ascii="Times New Roman" w:hAnsi="Times New Roman" w:cs="Times New Roman"/>
                <w:b/>
                <w:bCs/>
                <w:sz w:val="24"/>
                <w:szCs w:val="24"/>
              </w:rPr>
              <w:t>V_m</w:t>
            </w:r>
            <w:proofErr w:type="spellEnd"/>
            <w:r w:rsidRPr="00F7219F">
              <w:rPr>
                <w:rFonts w:ascii="Times New Roman" w:hAnsi="Times New Roman" w:cs="Times New Roman"/>
                <w:b/>
                <w:bCs/>
                <w:sz w:val="24"/>
                <w:szCs w:val="24"/>
              </w:rPr>
              <w:t xml:space="preserve"> (V)</w:t>
            </w:r>
          </w:p>
        </w:tc>
        <w:tc>
          <w:tcPr>
            <w:tcW w:w="1133" w:type="dxa"/>
            <w:shd w:val="clear" w:color="auto" w:fill="0E2841" w:themeFill="text2"/>
            <w:vAlign w:val="center"/>
          </w:tcPr>
          <w:p w14:paraId="69570882" w14:textId="77777777" w:rsidR="00423FF5" w:rsidRPr="00F7219F" w:rsidRDefault="00423FF5" w:rsidP="002C04C9">
            <w:pPr>
              <w:spacing w:line="360" w:lineRule="auto"/>
              <w:ind w:firstLine="0"/>
              <w:jc w:val="center"/>
              <w:rPr>
                <w:rFonts w:ascii="Times New Roman" w:hAnsi="Times New Roman" w:cs="Times New Roman"/>
                <w:sz w:val="24"/>
                <w:szCs w:val="24"/>
              </w:rPr>
            </w:pPr>
            <m:oMath>
              <m:r>
                <w:rPr>
                  <w:rFonts w:ascii="Cambria Math" w:hAnsi="Cambria Math" w:cs="Times New Roman"/>
                  <w:sz w:val="24"/>
                  <w:szCs w:val="24"/>
                </w:rPr>
                <m:t>ω</m:t>
              </m:r>
            </m:oMath>
            <w:r w:rsidRPr="00F7219F">
              <w:rPr>
                <w:rFonts w:ascii="Times New Roman" w:hAnsi="Times New Roman" w:cs="Times New Roman"/>
                <w:b/>
                <w:bCs/>
                <w:sz w:val="24"/>
                <w:szCs w:val="24"/>
              </w:rPr>
              <w:t>m (rpm)</w:t>
            </w:r>
          </w:p>
        </w:tc>
        <w:tc>
          <w:tcPr>
            <w:tcW w:w="1134" w:type="dxa"/>
            <w:shd w:val="clear" w:color="auto" w:fill="0E2841" w:themeFill="text2"/>
            <w:vAlign w:val="center"/>
          </w:tcPr>
          <w:p w14:paraId="4AEE53C5" w14:textId="77777777" w:rsidR="00423FF5" w:rsidRPr="00F7219F" w:rsidRDefault="00423FF5" w:rsidP="002C04C9">
            <w:pPr>
              <w:spacing w:line="360" w:lineRule="auto"/>
              <w:ind w:firstLine="0"/>
              <w:jc w:val="center"/>
              <w:rPr>
                <w:rFonts w:ascii="Times New Roman" w:hAnsi="Times New Roman" w:cs="Times New Roman"/>
                <w:sz w:val="24"/>
                <w:szCs w:val="24"/>
              </w:rPr>
            </w:pPr>
            <m:oMath>
              <m:r>
                <w:rPr>
                  <w:rFonts w:ascii="Cambria Math" w:hAnsi="Cambria Math" w:cs="Times New Roman"/>
                  <w:sz w:val="24"/>
                  <w:szCs w:val="24"/>
                </w:rPr>
                <m:t>ω</m:t>
              </m:r>
            </m:oMath>
            <w:r w:rsidRPr="00F7219F">
              <w:rPr>
                <w:rFonts w:ascii="Times New Roman" w:hAnsi="Times New Roman" w:cs="Times New Roman"/>
                <w:b/>
                <w:bCs/>
                <w:sz w:val="24"/>
                <w:szCs w:val="24"/>
              </w:rPr>
              <w:t>m salida (rad/s)</w:t>
            </w:r>
          </w:p>
        </w:tc>
        <w:tc>
          <w:tcPr>
            <w:tcW w:w="1131" w:type="dxa"/>
            <w:shd w:val="clear" w:color="auto" w:fill="0E2841" w:themeFill="text2"/>
            <w:vAlign w:val="center"/>
          </w:tcPr>
          <w:p w14:paraId="34107FAA" w14:textId="77777777" w:rsidR="00423FF5" w:rsidRPr="00F7219F" w:rsidRDefault="00423FF5" w:rsidP="002C04C9">
            <w:pPr>
              <w:spacing w:line="360" w:lineRule="auto"/>
              <w:ind w:firstLine="0"/>
              <w:jc w:val="center"/>
              <w:rPr>
                <w:rFonts w:ascii="Times New Roman" w:hAnsi="Times New Roman" w:cs="Times New Roman"/>
                <w:sz w:val="24"/>
                <w:szCs w:val="24"/>
              </w:rPr>
            </w:pPr>
            <m:oMath>
              <m:r>
                <w:rPr>
                  <w:rFonts w:ascii="Cambria Math" w:hAnsi="Cambria Math" w:cs="Times New Roman"/>
                  <w:sz w:val="24"/>
                  <w:szCs w:val="24"/>
                </w:rPr>
                <m:t>ω</m:t>
              </m:r>
            </m:oMath>
            <w:r w:rsidRPr="00F7219F">
              <w:rPr>
                <w:rFonts w:ascii="Times New Roman" w:hAnsi="Times New Roman" w:cs="Times New Roman"/>
                <w:b/>
                <w:bCs/>
                <w:sz w:val="24"/>
                <w:szCs w:val="24"/>
              </w:rPr>
              <w:t>m motor</w:t>
            </w:r>
            <w:r>
              <w:rPr>
                <w:rFonts w:ascii="Times New Roman" w:hAnsi="Times New Roman" w:cs="Times New Roman"/>
                <w:b/>
                <w:bCs/>
                <w:sz w:val="24"/>
                <w:szCs w:val="24"/>
              </w:rPr>
              <w:t xml:space="preserve"> sin </w:t>
            </w:r>
            <w:proofErr w:type="spellStart"/>
            <w:r>
              <w:rPr>
                <w:rFonts w:ascii="Times New Roman" w:hAnsi="Times New Roman" w:cs="Times New Roman"/>
                <w:b/>
                <w:bCs/>
                <w:sz w:val="24"/>
                <w:szCs w:val="24"/>
              </w:rPr>
              <w:t>recuctora</w:t>
            </w:r>
            <w:proofErr w:type="spellEnd"/>
            <w:r w:rsidRPr="00F7219F">
              <w:rPr>
                <w:rFonts w:ascii="Times New Roman" w:hAnsi="Times New Roman" w:cs="Times New Roman"/>
                <w:b/>
                <w:bCs/>
                <w:sz w:val="24"/>
                <w:szCs w:val="24"/>
              </w:rPr>
              <w:t xml:space="preserve"> (rad/s)</w:t>
            </w:r>
          </w:p>
        </w:tc>
        <w:tc>
          <w:tcPr>
            <w:tcW w:w="1135" w:type="dxa"/>
            <w:shd w:val="clear" w:color="auto" w:fill="0E2841" w:themeFill="text2"/>
            <w:vAlign w:val="center"/>
          </w:tcPr>
          <w:p w14:paraId="77FE6117" w14:textId="77777777" w:rsidR="00423FF5" w:rsidRPr="00F7219F" w:rsidRDefault="00423FF5" w:rsidP="002C04C9">
            <w:pPr>
              <w:spacing w:line="360" w:lineRule="auto"/>
              <w:ind w:firstLine="0"/>
              <w:jc w:val="center"/>
              <w:rPr>
                <w:rFonts w:ascii="Times New Roman" w:hAnsi="Times New Roman" w:cs="Times New Roman"/>
                <w:sz w:val="24"/>
                <w:szCs w:val="24"/>
              </w:rPr>
            </w:pPr>
            <w:proofErr w:type="spellStart"/>
            <w:r w:rsidRPr="00F7219F">
              <w:rPr>
                <w:rFonts w:ascii="Times New Roman" w:hAnsi="Times New Roman" w:cs="Times New Roman"/>
                <w:b/>
                <w:bCs/>
                <w:sz w:val="24"/>
                <w:szCs w:val="24"/>
              </w:rPr>
              <w:t>I_m</w:t>
            </w:r>
            <w:proofErr w:type="spellEnd"/>
            <w:r w:rsidRPr="00F7219F">
              <w:rPr>
                <w:rFonts w:ascii="Times New Roman" w:hAnsi="Times New Roman" w:cs="Times New Roman"/>
                <w:b/>
                <w:bCs/>
                <w:sz w:val="24"/>
                <w:szCs w:val="24"/>
              </w:rPr>
              <w:t xml:space="preserve"> (mA)</w:t>
            </w:r>
          </w:p>
        </w:tc>
        <w:tc>
          <w:tcPr>
            <w:tcW w:w="850" w:type="dxa"/>
            <w:shd w:val="clear" w:color="auto" w:fill="0E2841" w:themeFill="text2"/>
            <w:vAlign w:val="center"/>
          </w:tcPr>
          <w:p w14:paraId="74DFA25E"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b/>
                <w:bCs/>
                <w:sz w:val="24"/>
                <w:szCs w:val="24"/>
              </w:rPr>
              <w:t>Offset (mA)</w:t>
            </w:r>
          </w:p>
        </w:tc>
        <w:tc>
          <w:tcPr>
            <w:tcW w:w="1559" w:type="dxa"/>
            <w:shd w:val="clear" w:color="auto" w:fill="0E2841" w:themeFill="text2"/>
            <w:vAlign w:val="center"/>
          </w:tcPr>
          <w:p w14:paraId="4264E975" w14:textId="77777777" w:rsidR="00423FF5" w:rsidRPr="00F7219F" w:rsidRDefault="00423FF5" w:rsidP="002C04C9">
            <w:pPr>
              <w:spacing w:line="360" w:lineRule="auto"/>
              <w:ind w:firstLine="0"/>
              <w:jc w:val="center"/>
              <w:rPr>
                <w:rFonts w:ascii="Times New Roman" w:hAnsi="Times New Roman" w:cs="Times New Roman"/>
                <w:sz w:val="24"/>
                <w:szCs w:val="24"/>
              </w:rPr>
            </w:pPr>
            <w:proofErr w:type="spellStart"/>
            <w:r w:rsidRPr="00F7219F">
              <w:rPr>
                <w:rFonts w:ascii="Times New Roman" w:hAnsi="Times New Roman" w:cs="Times New Roman"/>
                <w:b/>
                <w:bCs/>
                <w:sz w:val="24"/>
                <w:szCs w:val="24"/>
              </w:rPr>
              <w:t>I_corr</w:t>
            </w:r>
            <w:r>
              <w:rPr>
                <w:rFonts w:ascii="Times New Roman" w:hAnsi="Times New Roman" w:cs="Times New Roman"/>
                <w:b/>
                <w:bCs/>
                <w:sz w:val="24"/>
                <w:szCs w:val="24"/>
              </w:rPr>
              <w:t>egida</w:t>
            </w:r>
            <w:proofErr w:type="spellEnd"/>
            <w:r w:rsidRPr="00F7219F">
              <w:rPr>
                <w:rFonts w:ascii="Times New Roman" w:hAnsi="Times New Roman" w:cs="Times New Roman"/>
                <w:b/>
                <w:bCs/>
                <w:sz w:val="24"/>
                <w:szCs w:val="24"/>
              </w:rPr>
              <w:t xml:space="preserve"> (A)</w:t>
            </w:r>
          </w:p>
        </w:tc>
        <w:tc>
          <w:tcPr>
            <w:tcW w:w="992" w:type="dxa"/>
            <w:shd w:val="clear" w:color="auto" w:fill="0E2841" w:themeFill="text2"/>
            <w:vAlign w:val="center"/>
          </w:tcPr>
          <w:p w14:paraId="345D0A57" w14:textId="77777777" w:rsidR="00423FF5" w:rsidRPr="00F7219F" w:rsidRDefault="00423FF5" w:rsidP="002C04C9">
            <w:pPr>
              <w:spacing w:line="360" w:lineRule="auto"/>
              <w:ind w:firstLine="0"/>
              <w:jc w:val="center"/>
              <w:rPr>
                <w:rFonts w:ascii="Times New Roman" w:hAnsi="Times New Roman" w:cs="Times New Roman"/>
                <w:sz w:val="24"/>
                <w:szCs w:val="24"/>
              </w:rPr>
            </w:pPr>
            <w:proofErr w:type="spellStart"/>
            <w:r w:rsidRPr="00F7219F">
              <w:rPr>
                <w:rFonts w:ascii="Times New Roman" w:hAnsi="Times New Roman" w:cs="Times New Roman"/>
                <w:b/>
                <w:bCs/>
                <w:sz w:val="24"/>
                <w:szCs w:val="24"/>
              </w:rPr>
              <w:t>K_m</w:t>
            </w:r>
            <w:proofErr w:type="spellEnd"/>
            <w:r w:rsidRPr="00F7219F">
              <w:rPr>
                <w:rFonts w:ascii="Times New Roman" w:hAnsi="Times New Roman" w:cs="Times New Roman"/>
                <w:b/>
                <w:bCs/>
                <w:sz w:val="24"/>
                <w:szCs w:val="24"/>
              </w:rPr>
              <w:t xml:space="preserve"> (</w:t>
            </w:r>
            <w:proofErr w:type="spellStart"/>
            <w:r w:rsidRPr="00F7219F">
              <w:rPr>
                <w:rFonts w:ascii="Times New Roman" w:hAnsi="Times New Roman" w:cs="Times New Roman"/>
                <w:b/>
                <w:bCs/>
                <w:sz w:val="24"/>
                <w:szCs w:val="24"/>
              </w:rPr>
              <w:t>N·m</w:t>
            </w:r>
            <w:proofErr w:type="spellEnd"/>
            <w:r w:rsidRPr="00F7219F">
              <w:rPr>
                <w:rFonts w:ascii="Times New Roman" w:hAnsi="Times New Roman" w:cs="Times New Roman"/>
                <w:b/>
                <w:bCs/>
                <w:sz w:val="24"/>
                <w:szCs w:val="24"/>
              </w:rPr>
              <w:t>/A)</w:t>
            </w:r>
          </w:p>
        </w:tc>
      </w:tr>
      <w:tr w:rsidR="00423FF5" w:rsidRPr="00F7219F" w14:paraId="54196B19" w14:textId="77777777" w:rsidTr="00A137F3">
        <w:trPr>
          <w:trHeight w:val="567"/>
          <w:jc w:val="center"/>
        </w:trPr>
        <w:tc>
          <w:tcPr>
            <w:tcW w:w="1133" w:type="dxa"/>
            <w:vAlign w:val="center"/>
          </w:tcPr>
          <w:p w14:paraId="0EF3D49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-12</w:t>
            </w:r>
          </w:p>
        </w:tc>
        <w:tc>
          <w:tcPr>
            <w:tcW w:w="1133" w:type="dxa"/>
            <w:vAlign w:val="center"/>
          </w:tcPr>
          <w:p w14:paraId="3B2FA88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-165.056</w:t>
            </w:r>
          </w:p>
        </w:tc>
        <w:tc>
          <w:tcPr>
            <w:tcW w:w="1134" w:type="dxa"/>
            <w:vAlign w:val="center"/>
          </w:tcPr>
          <w:p w14:paraId="2E603C2C"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-17.284</w:t>
            </w:r>
          </w:p>
        </w:tc>
        <w:tc>
          <w:tcPr>
            <w:tcW w:w="1131" w:type="dxa"/>
            <w:vAlign w:val="center"/>
          </w:tcPr>
          <w:p w14:paraId="3CF13F9F"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-587.66</w:t>
            </w:r>
          </w:p>
        </w:tc>
        <w:tc>
          <w:tcPr>
            <w:tcW w:w="1135" w:type="dxa"/>
            <w:vAlign w:val="center"/>
          </w:tcPr>
          <w:p w14:paraId="0E22963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-64.37</w:t>
            </w:r>
          </w:p>
        </w:tc>
        <w:tc>
          <w:tcPr>
            <w:tcW w:w="850" w:type="dxa"/>
            <w:vAlign w:val="center"/>
          </w:tcPr>
          <w:p w14:paraId="5FE9CBEB"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-11.0</w:t>
            </w:r>
          </w:p>
        </w:tc>
        <w:tc>
          <w:tcPr>
            <w:tcW w:w="1559" w:type="dxa"/>
            <w:vAlign w:val="center"/>
          </w:tcPr>
          <w:p w14:paraId="2740CD97"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-0.05337</w:t>
            </w:r>
          </w:p>
        </w:tc>
        <w:tc>
          <w:tcPr>
            <w:tcW w:w="992" w:type="dxa"/>
            <w:vAlign w:val="center"/>
          </w:tcPr>
          <w:p w14:paraId="7C1BDDD0"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0,6868</w:t>
            </w:r>
          </w:p>
        </w:tc>
      </w:tr>
      <w:tr w:rsidR="00423FF5" w:rsidRPr="00F7219F" w14:paraId="163F5D6C" w14:textId="77777777" w:rsidTr="00A137F3">
        <w:trPr>
          <w:trHeight w:val="567"/>
          <w:jc w:val="center"/>
        </w:trPr>
        <w:tc>
          <w:tcPr>
            <w:tcW w:w="1133" w:type="dxa"/>
            <w:vAlign w:val="center"/>
          </w:tcPr>
          <w:p w14:paraId="6E2E85B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-10</w:t>
            </w:r>
          </w:p>
        </w:tc>
        <w:tc>
          <w:tcPr>
            <w:tcW w:w="1133" w:type="dxa"/>
            <w:vAlign w:val="center"/>
          </w:tcPr>
          <w:p w14:paraId="09CC529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-137.289</w:t>
            </w:r>
          </w:p>
        </w:tc>
        <w:tc>
          <w:tcPr>
            <w:tcW w:w="1134" w:type="dxa"/>
            <w:vAlign w:val="center"/>
          </w:tcPr>
          <w:p w14:paraId="7E8A0D3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-14.383</w:t>
            </w:r>
          </w:p>
        </w:tc>
        <w:tc>
          <w:tcPr>
            <w:tcW w:w="1131" w:type="dxa"/>
            <w:vAlign w:val="center"/>
          </w:tcPr>
          <w:p w14:paraId="1129584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-489.01</w:t>
            </w:r>
          </w:p>
        </w:tc>
        <w:tc>
          <w:tcPr>
            <w:tcW w:w="1135" w:type="dxa"/>
            <w:vAlign w:val="center"/>
          </w:tcPr>
          <w:p w14:paraId="7A2BCA3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-46.89</w:t>
            </w:r>
          </w:p>
        </w:tc>
        <w:tc>
          <w:tcPr>
            <w:tcW w:w="850" w:type="dxa"/>
            <w:vAlign w:val="center"/>
          </w:tcPr>
          <w:p w14:paraId="7CF8C16B"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-11.0</w:t>
            </w:r>
          </w:p>
        </w:tc>
        <w:tc>
          <w:tcPr>
            <w:tcW w:w="1559" w:type="dxa"/>
            <w:vAlign w:val="center"/>
          </w:tcPr>
          <w:p w14:paraId="6E211D6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-0.03589</w:t>
            </w:r>
          </w:p>
        </w:tc>
        <w:tc>
          <w:tcPr>
            <w:tcW w:w="992" w:type="dxa"/>
            <w:vAlign w:val="center"/>
          </w:tcPr>
          <w:p w14:paraId="077107A8"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0,6892</w:t>
            </w:r>
          </w:p>
        </w:tc>
      </w:tr>
      <w:tr w:rsidR="00423FF5" w:rsidRPr="00F7219F" w14:paraId="7DE02388" w14:textId="77777777" w:rsidTr="00A137F3">
        <w:trPr>
          <w:trHeight w:val="567"/>
          <w:jc w:val="center"/>
        </w:trPr>
        <w:tc>
          <w:tcPr>
            <w:tcW w:w="1133" w:type="dxa"/>
            <w:vAlign w:val="center"/>
          </w:tcPr>
          <w:p w14:paraId="17EFC437"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-8</w:t>
            </w:r>
          </w:p>
        </w:tc>
        <w:tc>
          <w:tcPr>
            <w:tcW w:w="1133" w:type="dxa"/>
            <w:vAlign w:val="center"/>
          </w:tcPr>
          <w:p w14:paraId="64472C7F"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-119.55</w:t>
            </w:r>
          </w:p>
        </w:tc>
        <w:tc>
          <w:tcPr>
            <w:tcW w:w="1134" w:type="dxa"/>
            <w:vAlign w:val="center"/>
          </w:tcPr>
          <w:p w14:paraId="1982FF06"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-12.522</w:t>
            </w:r>
          </w:p>
        </w:tc>
        <w:tc>
          <w:tcPr>
            <w:tcW w:w="1131" w:type="dxa"/>
            <w:vAlign w:val="center"/>
          </w:tcPr>
          <w:p w14:paraId="517E387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-425.74</w:t>
            </w:r>
          </w:p>
        </w:tc>
        <w:tc>
          <w:tcPr>
            <w:tcW w:w="1135" w:type="dxa"/>
            <w:vAlign w:val="center"/>
          </w:tcPr>
          <w:p w14:paraId="7248D1F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-39.82</w:t>
            </w:r>
          </w:p>
        </w:tc>
        <w:tc>
          <w:tcPr>
            <w:tcW w:w="850" w:type="dxa"/>
            <w:vAlign w:val="center"/>
          </w:tcPr>
          <w:p w14:paraId="6EAB0AE7"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-11.0</w:t>
            </w:r>
          </w:p>
        </w:tc>
        <w:tc>
          <w:tcPr>
            <w:tcW w:w="1559" w:type="dxa"/>
            <w:vAlign w:val="center"/>
          </w:tcPr>
          <w:p w14:paraId="32CE1F9A"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-0.02882</w:t>
            </w:r>
          </w:p>
        </w:tc>
        <w:tc>
          <w:tcPr>
            <w:tcW w:w="992" w:type="dxa"/>
            <w:vAlign w:val="center"/>
          </w:tcPr>
          <w:p w14:paraId="289F2F23"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0,6333</w:t>
            </w:r>
          </w:p>
        </w:tc>
      </w:tr>
      <w:tr w:rsidR="00423FF5" w:rsidRPr="00F7219F" w14:paraId="228468D4" w14:textId="77777777" w:rsidTr="00A137F3">
        <w:trPr>
          <w:trHeight w:val="567"/>
          <w:jc w:val="center"/>
        </w:trPr>
        <w:tc>
          <w:tcPr>
            <w:tcW w:w="1133" w:type="dxa"/>
            <w:vAlign w:val="center"/>
          </w:tcPr>
          <w:p w14:paraId="1AC0261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-6</w:t>
            </w:r>
          </w:p>
        </w:tc>
        <w:tc>
          <w:tcPr>
            <w:tcW w:w="1133" w:type="dxa"/>
            <w:vAlign w:val="center"/>
          </w:tcPr>
          <w:p w14:paraId="58825324"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-91.8955</w:t>
            </w:r>
          </w:p>
        </w:tc>
        <w:tc>
          <w:tcPr>
            <w:tcW w:w="1134" w:type="dxa"/>
            <w:vAlign w:val="center"/>
          </w:tcPr>
          <w:p w14:paraId="1ABC5F8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-9.622</w:t>
            </w:r>
          </w:p>
        </w:tc>
        <w:tc>
          <w:tcPr>
            <w:tcW w:w="1131" w:type="dxa"/>
            <w:vAlign w:val="center"/>
          </w:tcPr>
          <w:p w14:paraId="47AA650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-327.15</w:t>
            </w:r>
          </w:p>
        </w:tc>
        <w:tc>
          <w:tcPr>
            <w:tcW w:w="1135" w:type="dxa"/>
            <w:vAlign w:val="center"/>
          </w:tcPr>
          <w:p w14:paraId="6EF2E8A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-27.02</w:t>
            </w:r>
          </w:p>
        </w:tc>
        <w:tc>
          <w:tcPr>
            <w:tcW w:w="850" w:type="dxa"/>
            <w:vAlign w:val="center"/>
          </w:tcPr>
          <w:p w14:paraId="77D52FF4"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-11.0</w:t>
            </w:r>
          </w:p>
        </w:tc>
        <w:tc>
          <w:tcPr>
            <w:tcW w:w="1559" w:type="dxa"/>
            <w:vAlign w:val="center"/>
          </w:tcPr>
          <w:p w14:paraId="489D8E4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-0.01602</w:t>
            </w:r>
          </w:p>
        </w:tc>
        <w:tc>
          <w:tcPr>
            <w:tcW w:w="992" w:type="dxa"/>
            <w:vAlign w:val="center"/>
          </w:tcPr>
          <w:p w14:paraId="5F678C76"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0,6195</w:t>
            </w:r>
          </w:p>
        </w:tc>
      </w:tr>
      <w:tr w:rsidR="00423FF5" w:rsidRPr="00F7219F" w14:paraId="04C15F81" w14:textId="77777777" w:rsidTr="00A137F3">
        <w:trPr>
          <w:trHeight w:val="567"/>
          <w:jc w:val="center"/>
        </w:trPr>
        <w:tc>
          <w:tcPr>
            <w:tcW w:w="1133" w:type="dxa"/>
            <w:vAlign w:val="center"/>
          </w:tcPr>
          <w:p w14:paraId="4CB65E50"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w:t>
            </w:r>
          </w:p>
        </w:tc>
        <w:tc>
          <w:tcPr>
            <w:tcW w:w="1133" w:type="dxa"/>
            <w:vAlign w:val="center"/>
          </w:tcPr>
          <w:p w14:paraId="0B4CFFFA"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-49.0629</w:t>
            </w:r>
          </w:p>
        </w:tc>
        <w:tc>
          <w:tcPr>
            <w:tcW w:w="1134" w:type="dxa"/>
            <w:vAlign w:val="center"/>
          </w:tcPr>
          <w:p w14:paraId="2404D64A"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-5.139</w:t>
            </w:r>
          </w:p>
        </w:tc>
        <w:tc>
          <w:tcPr>
            <w:tcW w:w="1131" w:type="dxa"/>
            <w:vAlign w:val="center"/>
          </w:tcPr>
          <w:p w14:paraId="689D9EC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-174.72</w:t>
            </w:r>
          </w:p>
        </w:tc>
        <w:tc>
          <w:tcPr>
            <w:tcW w:w="1135" w:type="dxa"/>
            <w:vAlign w:val="center"/>
          </w:tcPr>
          <w:p w14:paraId="01E07C6E"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-23.05</w:t>
            </w:r>
          </w:p>
        </w:tc>
        <w:tc>
          <w:tcPr>
            <w:tcW w:w="850" w:type="dxa"/>
            <w:vAlign w:val="center"/>
          </w:tcPr>
          <w:p w14:paraId="1C12366B"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-11.0</w:t>
            </w:r>
          </w:p>
        </w:tc>
        <w:tc>
          <w:tcPr>
            <w:tcW w:w="1559" w:type="dxa"/>
            <w:vAlign w:val="center"/>
          </w:tcPr>
          <w:p w14:paraId="01BE7208"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-0.01205</w:t>
            </w:r>
          </w:p>
        </w:tc>
        <w:tc>
          <w:tcPr>
            <w:tcW w:w="992" w:type="dxa"/>
            <w:vAlign w:val="center"/>
          </w:tcPr>
          <w:p w14:paraId="02294825"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0,7726</w:t>
            </w:r>
          </w:p>
        </w:tc>
      </w:tr>
      <w:tr w:rsidR="00423FF5" w:rsidRPr="00F7219F" w14:paraId="77E5879E" w14:textId="77777777" w:rsidTr="00A137F3">
        <w:trPr>
          <w:trHeight w:val="567"/>
          <w:jc w:val="center"/>
        </w:trPr>
        <w:tc>
          <w:tcPr>
            <w:tcW w:w="1133" w:type="dxa"/>
            <w:vAlign w:val="center"/>
          </w:tcPr>
          <w:p w14:paraId="09799AD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-2</w:t>
            </w:r>
          </w:p>
        </w:tc>
        <w:tc>
          <w:tcPr>
            <w:tcW w:w="1133" w:type="dxa"/>
            <w:vAlign w:val="center"/>
          </w:tcPr>
          <w:p w14:paraId="1936318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4" w:type="dxa"/>
            <w:vAlign w:val="center"/>
          </w:tcPr>
          <w:p w14:paraId="4F1667F0"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1" w:type="dxa"/>
            <w:vAlign w:val="center"/>
          </w:tcPr>
          <w:p w14:paraId="299E2F4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5" w:type="dxa"/>
            <w:vAlign w:val="center"/>
          </w:tcPr>
          <w:p w14:paraId="3487904E"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-11,0379</w:t>
            </w:r>
          </w:p>
        </w:tc>
        <w:tc>
          <w:tcPr>
            <w:tcW w:w="850" w:type="dxa"/>
            <w:vAlign w:val="center"/>
          </w:tcPr>
          <w:p w14:paraId="4FB7C2F2"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ZM</w:t>
            </w:r>
          </w:p>
        </w:tc>
        <w:tc>
          <w:tcPr>
            <w:tcW w:w="1559" w:type="dxa"/>
            <w:vAlign w:val="center"/>
          </w:tcPr>
          <w:p w14:paraId="57BEAA1C"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w:t>
            </w:r>
          </w:p>
        </w:tc>
        <w:tc>
          <w:tcPr>
            <w:tcW w:w="992" w:type="dxa"/>
            <w:vAlign w:val="center"/>
          </w:tcPr>
          <w:p w14:paraId="4890D91A"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w:t>
            </w:r>
          </w:p>
        </w:tc>
      </w:tr>
      <w:tr w:rsidR="00423FF5" w:rsidRPr="00F7219F" w14:paraId="7A7FD2FF" w14:textId="77777777" w:rsidTr="00A137F3">
        <w:trPr>
          <w:trHeight w:val="567"/>
          <w:jc w:val="center"/>
        </w:trPr>
        <w:tc>
          <w:tcPr>
            <w:tcW w:w="1133" w:type="dxa"/>
            <w:vAlign w:val="center"/>
          </w:tcPr>
          <w:p w14:paraId="3B90BC0C"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3" w:type="dxa"/>
            <w:vAlign w:val="center"/>
          </w:tcPr>
          <w:p w14:paraId="3A8AF7BE"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4" w:type="dxa"/>
            <w:vAlign w:val="center"/>
          </w:tcPr>
          <w:p w14:paraId="004F16A2"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1" w:type="dxa"/>
            <w:vAlign w:val="center"/>
          </w:tcPr>
          <w:p w14:paraId="7523F9D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5" w:type="dxa"/>
            <w:vAlign w:val="center"/>
          </w:tcPr>
          <w:p w14:paraId="0033FD9B"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0</w:t>
            </w:r>
          </w:p>
        </w:tc>
        <w:tc>
          <w:tcPr>
            <w:tcW w:w="850" w:type="dxa"/>
            <w:vAlign w:val="center"/>
          </w:tcPr>
          <w:p w14:paraId="6594DF06"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ZM</w:t>
            </w:r>
          </w:p>
        </w:tc>
        <w:tc>
          <w:tcPr>
            <w:tcW w:w="1559" w:type="dxa"/>
            <w:vAlign w:val="center"/>
          </w:tcPr>
          <w:p w14:paraId="1B3CE078"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w:t>
            </w:r>
          </w:p>
        </w:tc>
        <w:tc>
          <w:tcPr>
            <w:tcW w:w="992" w:type="dxa"/>
            <w:vAlign w:val="center"/>
          </w:tcPr>
          <w:p w14:paraId="097C240E"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w:t>
            </w:r>
          </w:p>
        </w:tc>
      </w:tr>
      <w:tr w:rsidR="00423FF5" w:rsidRPr="00F7219F" w14:paraId="7EBC95EF" w14:textId="77777777" w:rsidTr="00A137F3">
        <w:trPr>
          <w:trHeight w:val="567"/>
          <w:jc w:val="center"/>
        </w:trPr>
        <w:tc>
          <w:tcPr>
            <w:tcW w:w="1133" w:type="dxa"/>
            <w:vAlign w:val="center"/>
          </w:tcPr>
          <w:p w14:paraId="14CE7D6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+2</w:t>
            </w:r>
          </w:p>
        </w:tc>
        <w:tc>
          <w:tcPr>
            <w:tcW w:w="1133" w:type="dxa"/>
            <w:vAlign w:val="center"/>
          </w:tcPr>
          <w:p w14:paraId="50AD4FC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4" w:type="dxa"/>
            <w:vAlign w:val="center"/>
          </w:tcPr>
          <w:p w14:paraId="23DB4996"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1" w:type="dxa"/>
            <w:vAlign w:val="center"/>
          </w:tcPr>
          <w:p w14:paraId="2EA2B85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w:t>
            </w:r>
          </w:p>
        </w:tc>
        <w:tc>
          <w:tcPr>
            <w:tcW w:w="1135" w:type="dxa"/>
            <w:vAlign w:val="center"/>
          </w:tcPr>
          <w:p w14:paraId="33879C7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876342">
              <w:rPr>
                <w:rFonts w:ascii="Times New Roman" w:hAnsi="Times New Roman" w:cs="Times New Roman"/>
                <w:sz w:val="24"/>
                <w:szCs w:val="24"/>
              </w:rPr>
              <w:t>11,31461</w:t>
            </w:r>
          </w:p>
        </w:tc>
        <w:tc>
          <w:tcPr>
            <w:tcW w:w="850" w:type="dxa"/>
            <w:vAlign w:val="center"/>
          </w:tcPr>
          <w:p w14:paraId="7489F1B8"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Times New Roman" w:hAnsi="Times New Roman" w:cs="Times New Roman"/>
                <w:sz w:val="24"/>
                <w:szCs w:val="24"/>
              </w:rPr>
              <w:t>ZM</w:t>
            </w:r>
          </w:p>
        </w:tc>
        <w:tc>
          <w:tcPr>
            <w:tcW w:w="1559" w:type="dxa"/>
            <w:vAlign w:val="center"/>
          </w:tcPr>
          <w:p w14:paraId="6B0B090A"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w:t>
            </w:r>
          </w:p>
        </w:tc>
        <w:tc>
          <w:tcPr>
            <w:tcW w:w="992" w:type="dxa"/>
            <w:vAlign w:val="center"/>
          </w:tcPr>
          <w:p w14:paraId="2166C5BD"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w:t>
            </w:r>
          </w:p>
        </w:tc>
      </w:tr>
      <w:tr w:rsidR="00423FF5" w:rsidRPr="00F7219F" w14:paraId="06147B16" w14:textId="77777777" w:rsidTr="00A137F3">
        <w:trPr>
          <w:trHeight w:val="567"/>
          <w:jc w:val="center"/>
        </w:trPr>
        <w:tc>
          <w:tcPr>
            <w:tcW w:w="1133" w:type="dxa"/>
            <w:vAlign w:val="center"/>
          </w:tcPr>
          <w:p w14:paraId="23D0ED7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w:t>
            </w:r>
          </w:p>
        </w:tc>
        <w:tc>
          <w:tcPr>
            <w:tcW w:w="1133" w:type="dxa"/>
            <w:vAlign w:val="center"/>
          </w:tcPr>
          <w:p w14:paraId="2132704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5.322</w:t>
            </w:r>
          </w:p>
        </w:tc>
        <w:tc>
          <w:tcPr>
            <w:tcW w:w="1134" w:type="dxa"/>
            <w:vAlign w:val="center"/>
          </w:tcPr>
          <w:p w14:paraId="270943C8"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5.322</w:t>
            </w:r>
          </w:p>
        </w:tc>
        <w:tc>
          <w:tcPr>
            <w:tcW w:w="1131" w:type="dxa"/>
            <w:vAlign w:val="center"/>
          </w:tcPr>
          <w:p w14:paraId="297A2527"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181.0</w:t>
            </w:r>
          </w:p>
        </w:tc>
        <w:tc>
          <w:tcPr>
            <w:tcW w:w="1135" w:type="dxa"/>
            <w:vAlign w:val="center"/>
          </w:tcPr>
          <w:p w14:paraId="4DF0064F"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23.44</w:t>
            </w:r>
          </w:p>
        </w:tc>
        <w:tc>
          <w:tcPr>
            <w:tcW w:w="850" w:type="dxa"/>
            <w:vAlign w:val="center"/>
          </w:tcPr>
          <w:p w14:paraId="0C2EE6EF"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+11.3</w:t>
            </w:r>
          </w:p>
        </w:tc>
        <w:tc>
          <w:tcPr>
            <w:tcW w:w="1559" w:type="dxa"/>
            <w:vAlign w:val="center"/>
          </w:tcPr>
          <w:p w14:paraId="7E5E175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+0.01214</w:t>
            </w:r>
          </w:p>
        </w:tc>
        <w:tc>
          <w:tcPr>
            <w:tcW w:w="992" w:type="dxa"/>
            <w:vAlign w:val="center"/>
          </w:tcPr>
          <w:p w14:paraId="7AB17CFA"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0,7460</w:t>
            </w:r>
          </w:p>
        </w:tc>
      </w:tr>
      <w:tr w:rsidR="00423FF5" w:rsidRPr="00F7219F" w14:paraId="17705CEB" w14:textId="77777777" w:rsidTr="00A137F3">
        <w:trPr>
          <w:trHeight w:val="567"/>
          <w:jc w:val="center"/>
        </w:trPr>
        <w:tc>
          <w:tcPr>
            <w:tcW w:w="1133" w:type="dxa"/>
            <w:vAlign w:val="center"/>
          </w:tcPr>
          <w:p w14:paraId="5AC29CA2"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+6</w:t>
            </w:r>
          </w:p>
        </w:tc>
        <w:tc>
          <w:tcPr>
            <w:tcW w:w="1133" w:type="dxa"/>
            <w:vAlign w:val="center"/>
          </w:tcPr>
          <w:p w14:paraId="76FFE20B"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9.568</w:t>
            </w:r>
          </w:p>
        </w:tc>
        <w:tc>
          <w:tcPr>
            <w:tcW w:w="1134" w:type="dxa"/>
            <w:vAlign w:val="center"/>
          </w:tcPr>
          <w:p w14:paraId="518FAF1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9.568</w:t>
            </w:r>
          </w:p>
        </w:tc>
        <w:tc>
          <w:tcPr>
            <w:tcW w:w="1131" w:type="dxa"/>
            <w:vAlign w:val="center"/>
          </w:tcPr>
          <w:p w14:paraId="103DD3C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325.3</w:t>
            </w:r>
          </w:p>
        </w:tc>
        <w:tc>
          <w:tcPr>
            <w:tcW w:w="1135" w:type="dxa"/>
            <w:vAlign w:val="center"/>
          </w:tcPr>
          <w:p w14:paraId="2EF1ACB8"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31.06</w:t>
            </w:r>
          </w:p>
        </w:tc>
        <w:tc>
          <w:tcPr>
            <w:tcW w:w="850" w:type="dxa"/>
            <w:vAlign w:val="center"/>
          </w:tcPr>
          <w:p w14:paraId="087BD04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+11.3</w:t>
            </w:r>
          </w:p>
        </w:tc>
        <w:tc>
          <w:tcPr>
            <w:tcW w:w="1559" w:type="dxa"/>
            <w:vAlign w:val="center"/>
          </w:tcPr>
          <w:p w14:paraId="10F13D6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+0.01976</w:t>
            </w:r>
          </w:p>
        </w:tc>
        <w:tc>
          <w:tcPr>
            <w:tcW w:w="992" w:type="dxa"/>
            <w:vAlign w:val="center"/>
          </w:tcPr>
          <w:p w14:paraId="11CD98EC"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0,6220</w:t>
            </w:r>
          </w:p>
        </w:tc>
      </w:tr>
      <w:tr w:rsidR="00423FF5" w:rsidRPr="00F7219F" w14:paraId="360B3514" w14:textId="77777777" w:rsidTr="00A137F3">
        <w:trPr>
          <w:trHeight w:val="567"/>
          <w:jc w:val="center"/>
        </w:trPr>
        <w:tc>
          <w:tcPr>
            <w:tcW w:w="1133" w:type="dxa"/>
            <w:vAlign w:val="center"/>
          </w:tcPr>
          <w:p w14:paraId="4CA96C47"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+8</w:t>
            </w:r>
          </w:p>
        </w:tc>
        <w:tc>
          <w:tcPr>
            <w:tcW w:w="1133" w:type="dxa"/>
            <w:vAlign w:val="center"/>
          </w:tcPr>
          <w:p w14:paraId="1AABAF8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12.310</w:t>
            </w:r>
          </w:p>
        </w:tc>
        <w:tc>
          <w:tcPr>
            <w:tcW w:w="1134" w:type="dxa"/>
            <w:vAlign w:val="center"/>
          </w:tcPr>
          <w:p w14:paraId="47793EFB"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12.310</w:t>
            </w:r>
          </w:p>
        </w:tc>
        <w:tc>
          <w:tcPr>
            <w:tcW w:w="1131" w:type="dxa"/>
            <w:vAlign w:val="center"/>
          </w:tcPr>
          <w:p w14:paraId="11720FD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418.5</w:t>
            </w:r>
          </w:p>
        </w:tc>
        <w:tc>
          <w:tcPr>
            <w:tcW w:w="1135" w:type="dxa"/>
            <w:vAlign w:val="center"/>
          </w:tcPr>
          <w:p w14:paraId="5FD62064"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38.88</w:t>
            </w:r>
          </w:p>
        </w:tc>
        <w:tc>
          <w:tcPr>
            <w:tcW w:w="850" w:type="dxa"/>
            <w:vAlign w:val="center"/>
          </w:tcPr>
          <w:p w14:paraId="34A57724"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+11.3</w:t>
            </w:r>
          </w:p>
        </w:tc>
        <w:tc>
          <w:tcPr>
            <w:tcW w:w="1559" w:type="dxa"/>
            <w:vAlign w:val="center"/>
          </w:tcPr>
          <w:p w14:paraId="4AD87F9D"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+0.02758</w:t>
            </w:r>
          </w:p>
        </w:tc>
        <w:tc>
          <w:tcPr>
            <w:tcW w:w="992" w:type="dxa"/>
            <w:vAlign w:val="center"/>
          </w:tcPr>
          <w:p w14:paraId="6EA47436"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0,6444</w:t>
            </w:r>
          </w:p>
        </w:tc>
      </w:tr>
      <w:tr w:rsidR="00423FF5" w:rsidRPr="00F7219F" w14:paraId="6BBC543A" w14:textId="77777777" w:rsidTr="00A137F3">
        <w:trPr>
          <w:trHeight w:val="567"/>
          <w:jc w:val="center"/>
        </w:trPr>
        <w:tc>
          <w:tcPr>
            <w:tcW w:w="1133" w:type="dxa"/>
            <w:vAlign w:val="center"/>
          </w:tcPr>
          <w:p w14:paraId="670004AC"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+10</w:t>
            </w:r>
          </w:p>
        </w:tc>
        <w:tc>
          <w:tcPr>
            <w:tcW w:w="1133" w:type="dxa"/>
            <w:vAlign w:val="center"/>
          </w:tcPr>
          <w:p w14:paraId="06C0347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14.110</w:t>
            </w:r>
          </w:p>
        </w:tc>
        <w:tc>
          <w:tcPr>
            <w:tcW w:w="1134" w:type="dxa"/>
            <w:vAlign w:val="center"/>
          </w:tcPr>
          <w:p w14:paraId="16A9AE5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14.110</w:t>
            </w:r>
          </w:p>
        </w:tc>
        <w:tc>
          <w:tcPr>
            <w:tcW w:w="1131" w:type="dxa"/>
            <w:vAlign w:val="center"/>
          </w:tcPr>
          <w:p w14:paraId="06923C24"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479.7</w:t>
            </w:r>
          </w:p>
        </w:tc>
        <w:tc>
          <w:tcPr>
            <w:tcW w:w="1135" w:type="dxa"/>
            <w:vAlign w:val="center"/>
          </w:tcPr>
          <w:p w14:paraId="3319E036"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48.91</w:t>
            </w:r>
          </w:p>
        </w:tc>
        <w:tc>
          <w:tcPr>
            <w:tcW w:w="850" w:type="dxa"/>
            <w:vAlign w:val="center"/>
          </w:tcPr>
          <w:p w14:paraId="02BB34C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+11.3</w:t>
            </w:r>
          </w:p>
        </w:tc>
        <w:tc>
          <w:tcPr>
            <w:tcW w:w="1559" w:type="dxa"/>
            <w:vAlign w:val="center"/>
          </w:tcPr>
          <w:p w14:paraId="62E3D8B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+0.03761</w:t>
            </w:r>
          </w:p>
        </w:tc>
        <w:tc>
          <w:tcPr>
            <w:tcW w:w="992" w:type="dxa"/>
            <w:vAlign w:val="center"/>
          </w:tcPr>
          <w:p w14:paraId="59FD769D"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0,7022</w:t>
            </w:r>
          </w:p>
        </w:tc>
      </w:tr>
      <w:tr w:rsidR="00423FF5" w:rsidRPr="00F7219F" w14:paraId="0D751D95" w14:textId="77777777" w:rsidTr="00A137F3">
        <w:trPr>
          <w:trHeight w:val="567"/>
          <w:jc w:val="center"/>
        </w:trPr>
        <w:tc>
          <w:tcPr>
            <w:tcW w:w="1133" w:type="dxa"/>
            <w:vAlign w:val="center"/>
          </w:tcPr>
          <w:p w14:paraId="32F82431"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+12</w:t>
            </w:r>
          </w:p>
        </w:tc>
        <w:tc>
          <w:tcPr>
            <w:tcW w:w="1133" w:type="dxa"/>
            <w:vAlign w:val="center"/>
          </w:tcPr>
          <w:p w14:paraId="74912DA9"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16.789</w:t>
            </w:r>
          </w:p>
        </w:tc>
        <w:tc>
          <w:tcPr>
            <w:tcW w:w="1134" w:type="dxa"/>
            <w:vAlign w:val="center"/>
          </w:tcPr>
          <w:p w14:paraId="00919FA3"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16.789</w:t>
            </w:r>
          </w:p>
        </w:tc>
        <w:tc>
          <w:tcPr>
            <w:tcW w:w="1131" w:type="dxa"/>
            <w:vAlign w:val="center"/>
          </w:tcPr>
          <w:p w14:paraId="6DA5F1C6"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570.8</w:t>
            </w:r>
          </w:p>
        </w:tc>
        <w:tc>
          <w:tcPr>
            <w:tcW w:w="1135" w:type="dxa"/>
            <w:vAlign w:val="center"/>
          </w:tcPr>
          <w:p w14:paraId="123936AA"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76.07</w:t>
            </w:r>
          </w:p>
        </w:tc>
        <w:tc>
          <w:tcPr>
            <w:tcW w:w="850" w:type="dxa"/>
            <w:vAlign w:val="center"/>
          </w:tcPr>
          <w:p w14:paraId="37F2CED5"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+11.3</w:t>
            </w:r>
          </w:p>
        </w:tc>
        <w:tc>
          <w:tcPr>
            <w:tcW w:w="1559" w:type="dxa"/>
            <w:vAlign w:val="center"/>
          </w:tcPr>
          <w:p w14:paraId="78F58842" w14:textId="77777777" w:rsidR="00423FF5" w:rsidRPr="00F7219F" w:rsidRDefault="00423FF5" w:rsidP="002C04C9">
            <w:pPr>
              <w:spacing w:line="360" w:lineRule="auto"/>
              <w:ind w:firstLine="0"/>
              <w:jc w:val="center"/>
              <w:rPr>
                <w:rFonts w:ascii="Times New Roman" w:hAnsi="Times New Roman" w:cs="Times New Roman"/>
                <w:sz w:val="24"/>
                <w:szCs w:val="24"/>
              </w:rPr>
            </w:pPr>
            <w:r w:rsidRPr="00F7219F">
              <w:rPr>
                <w:rFonts w:ascii="Times New Roman" w:hAnsi="Times New Roman" w:cs="Times New Roman"/>
                <w:sz w:val="24"/>
                <w:szCs w:val="24"/>
              </w:rPr>
              <w:t>+0.06477</w:t>
            </w:r>
          </w:p>
        </w:tc>
        <w:tc>
          <w:tcPr>
            <w:tcW w:w="992" w:type="dxa"/>
            <w:vAlign w:val="center"/>
          </w:tcPr>
          <w:p w14:paraId="7E7945BB" w14:textId="77777777" w:rsidR="00423FF5" w:rsidRPr="00F7219F" w:rsidRDefault="00423FF5" w:rsidP="002C04C9">
            <w:pPr>
              <w:spacing w:line="360" w:lineRule="auto"/>
              <w:ind w:firstLine="0"/>
              <w:jc w:val="center"/>
              <w:rPr>
                <w:rFonts w:ascii="Times New Roman" w:hAnsi="Times New Roman" w:cs="Times New Roman"/>
                <w:sz w:val="24"/>
                <w:szCs w:val="24"/>
              </w:rPr>
            </w:pPr>
            <w:r>
              <w:rPr>
                <w:rFonts w:ascii="Aptos Narrow" w:hAnsi="Aptos Narrow"/>
                <w:color w:val="000000"/>
              </w:rPr>
              <w:t>0,7054</w:t>
            </w:r>
          </w:p>
        </w:tc>
      </w:tr>
    </w:tbl>
    <w:p w14:paraId="60FCA057" w14:textId="77777777" w:rsidR="00423FF5" w:rsidRDefault="00423FF5" w:rsidP="002C04C9">
      <w:pPr>
        <w:spacing w:line="360" w:lineRule="auto"/>
        <w:rPr>
          <w:rFonts w:ascii="Times New Roman" w:hAnsi="Times New Roman" w:cs="Times New Roman"/>
          <w:sz w:val="24"/>
          <w:szCs w:val="24"/>
        </w:rPr>
      </w:pPr>
    </w:p>
    <w:p w14:paraId="56A000D2" w14:textId="77777777" w:rsidR="00423FF5" w:rsidRDefault="00423FF5" w:rsidP="002C04C9">
      <w:pPr>
        <w:spacing w:line="360" w:lineRule="auto"/>
        <w:ind w:firstLine="0"/>
        <w:rPr>
          <w:rFonts w:ascii="Times New Roman" w:hAnsi="Times New Roman" w:cs="Times New Roman"/>
          <w:sz w:val="24"/>
          <w:szCs w:val="24"/>
        </w:rPr>
      </w:pPr>
    </w:p>
    <w:p w14:paraId="534C629D" w14:textId="77777777" w:rsidR="00423FF5" w:rsidRDefault="00423FF5" w:rsidP="002C04C9">
      <w:pPr>
        <w:spacing w:line="360" w:lineRule="auto"/>
        <w:rPr>
          <w:rFonts w:ascii="Times New Roman" w:eastAsia="Times New Roman" w:hAnsi="Times New Roman" w:cs="Times New Roman"/>
          <w:color w:val="000000"/>
          <w:kern w:val="0"/>
          <w:sz w:val="24"/>
          <w:szCs w:val="24"/>
          <w:lang w:eastAsia="es-ES"/>
          <w14:ligatures w14:val="none"/>
        </w:rPr>
      </w:pPr>
      <w:r w:rsidRPr="0089453B">
        <w:rPr>
          <w:rFonts w:ascii="Times New Roman" w:hAnsi="Times New Roman" w:cs="Times New Roman"/>
          <w:sz w:val="24"/>
          <w:szCs w:val="24"/>
        </w:rPr>
        <w:t>El valor medio experimental de K</w:t>
      </w:r>
      <w:r w:rsidRPr="0089453B">
        <w:rPr>
          <w:rFonts w:ascii="Times New Roman" w:hAnsi="Times New Roman" w:cs="Times New Roman"/>
          <w:sz w:val="24"/>
          <w:szCs w:val="24"/>
          <w:vertAlign w:val="subscript"/>
        </w:rPr>
        <w:t>m</w:t>
      </w:r>
      <w:r w:rsidRPr="0089453B">
        <w:rPr>
          <w:rFonts w:ascii="Times New Roman" w:hAnsi="Times New Roman" w:cs="Times New Roman"/>
          <w:sz w:val="24"/>
          <w:szCs w:val="24"/>
        </w:rPr>
        <w:t xml:space="preserve"> es de </w:t>
      </w:r>
      <w:r w:rsidRPr="0089453B">
        <w:rPr>
          <w:rFonts w:ascii="Times New Roman" w:eastAsia="Times New Roman" w:hAnsi="Times New Roman" w:cs="Times New Roman"/>
          <w:color w:val="000000"/>
          <w:kern w:val="0"/>
          <w:sz w:val="24"/>
          <w:szCs w:val="24"/>
          <w:lang w:eastAsia="es-ES"/>
          <w14:ligatures w14:val="none"/>
        </w:rPr>
        <w:t>0,710</w:t>
      </w:r>
      <w:r>
        <w:rPr>
          <w:rFonts w:ascii="Times New Roman" w:eastAsia="Times New Roman" w:hAnsi="Times New Roman" w:cs="Times New Roman"/>
          <w:color w:val="000000"/>
          <w:kern w:val="0"/>
          <w:sz w:val="24"/>
          <w:szCs w:val="24"/>
          <w:lang w:eastAsia="es-ES"/>
          <w14:ligatures w14:val="none"/>
        </w:rPr>
        <w:t xml:space="preserve"> </w:t>
      </w:r>
      <w:proofErr w:type="spellStart"/>
      <w:r>
        <w:rPr>
          <w:rFonts w:ascii="Times New Roman" w:eastAsia="Times New Roman" w:hAnsi="Times New Roman" w:cs="Times New Roman"/>
          <w:color w:val="000000"/>
          <w:kern w:val="0"/>
          <w:sz w:val="24"/>
          <w:szCs w:val="24"/>
          <w:lang w:eastAsia="es-ES"/>
          <w14:ligatures w14:val="none"/>
        </w:rPr>
        <w:t>N·m</w:t>
      </w:r>
      <w:proofErr w:type="spellEnd"/>
      <w:r>
        <w:rPr>
          <w:rFonts w:ascii="Times New Roman" w:eastAsia="Times New Roman" w:hAnsi="Times New Roman" w:cs="Times New Roman"/>
          <w:color w:val="000000"/>
          <w:kern w:val="0"/>
          <w:sz w:val="24"/>
          <w:szCs w:val="24"/>
          <w:lang w:eastAsia="es-ES"/>
          <w14:ligatures w14:val="none"/>
        </w:rPr>
        <w:t>/A</w:t>
      </w:r>
      <w:r w:rsidRPr="0089453B">
        <w:rPr>
          <w:rFonts w:ascii="Times New Roman" w:eastAsia="Times New Roman" w:hAnsi="Times New Roman" w:cs="Times New Roman"/>
          <w:color w:val="000000"/>
          <w:kern w:val="0"/>
          <w:sz w:val="24"/>
          <w:szCs w:val="24"/>
          <w:lang w:eastAsia="es-ES"/>
          <w14:ligatures w14:val="none"/>
        </w:rPr>
        <w:t xml:space="preserve">. Este valor corresponde a </w:t>
      </w:r>
      <w:r>
        <w:rPr>
          <w:rFonts w:ascii="Times New Roman" w:eastAsia="Times New Roman" w:hAnsi="Times New Roman" w:cs="Times New Roman"/>
          <w:color w:val="000000"/>
          <w:kern w:val="0"/>
          <w:sz w:val="24"/>
          <w:szCs w:val="24"/>
          <w:lang w:eastAsia="es-ES"/>
          <w14:ligatures w14:val="none"/>
        </w:rPr>
        <w:t>una</w:t>
      </w:r>
      <w:r w:rsidRPr="0089453B">
        <w:rPr>
          <w:rFonts w:ascii="Times New Roman" w:eastAsia="Times New Roman" w:hAnsi="Times New Roman" w:cs="Times New Roman"/>
          <w:color w:val="000000"/>
          <w:kern w:val="0"/>
          <w:sz w:val="24"/>
          <w:szCs w:val="24"/>
          <w:lang w:eastAsia="es-ES"/>
          <w14:ligatures w14:val="none"/>
        </w:rPr>
        <w:t xml:space="preserve"> velocidad en rad/s de la reductora.</w:t>
      </w:r>
      <w:r>
        <w:rPr>
          <w:rFonts w:ascii="Times New Roman" w:eastAsia="Times New Roman" w:hAnsi="Times New Roman" w:cs="Times New Roman"/>
          <w:color w:val="000000"/>
          <w:kern w:val="0"/>
          <w:sz w:val="24"/>
          <w:szCs w:val="24"/>
          <w:lang w:eastAsia="es-ES"/>
          <w14:ligatures w14:val="none"/>
        </w:rPr>
        <w:t xml:space="preserve"> Para determinar el valor exacto de </w:t>
      </w:r>
      <w:r w:rsidRPr="0089453B">
        <w:rPr>
          <w:rFonts w:ascii="Times New Roman" w:hAnsi="Times New Roman" w:cs="Times New Roman"/>
          <w:sz w:val="24"/>
          <w:szCs w:val="24"/>
        </w:rPr>
        <w:t>K</w:t>
      </w:r>
      <w:r w:rsidRPr="0089453B">
        <w:rPr>
          <w:rFonts w:ascii="Times New Roman" w:hAnsi="Times New Roman" w:cs="Times New Roman"/>
          <w:sz w:val="24"/>
          <w:szCs w:val="24"/>
          <w:vertAlign w:val="subscript"/>
        </w:rPr>
        <w:t>m</w:t>
      </w:r>
      <w:r>
        <w:rPr>
          <w:rFonts w:ascii="Times New Roman" w:eastAsia="Times New Roman" w:hAnsi="Times New Roman" w:cs="Times New Roman"/>
          <w:color w:val="000000"/>
          <w:kern w:val="0"/>
          <w:sz w:val="24"/>
          <w:szCs w:val="24"/>
          <w:lang w:eastAsia="es-ES"/>
          <w14:ligatures w14:val="none"/>
        </w:rPr>
        <w:t xml:space="preserve"> en el eje del motor, es necesario dividir por la relación de transmisión:</w:t>
      </w:r>
    </w:p>
    <w:p w14:paraId="346FF136" w14:textId="77777777" w:rsidR="00423FF5" w:rsidRDefault="00423FF5" w:rsidP="002C04C9">
      <w:pPr>
        <w:spacing w:line="360" w:lineRule="auto"/>
        <w:rPr>
          <w:rFonts w:ascii="Times New Roman" w:eastAsia="Times New Roman" w:hAnsi="Times New Roman" w:cs="Times New Roman"/>
          <w:color w:val="000000"/>
          <w:kern w:val="0"/>
          <w:sz w:val="24"/>
          <w:szCs w:val="24"/>
          <w:lang w:eastAsia="es-ES"/>
          <w14:ligatures w14:val="none"/>
        </w:rPr>
      </w:pPr>
    </w:p>
    <w:p w14:paraId="458565BB" w14:textId="77777777" w:rsidR="00423FF5" w:rsidRPr="005B18D4" w:rsidRDefault="00000000" w:rsidP="002C04C9">
      <w:pPr>
        <w:spacing w:line="360" w:lineRule="auto"/>
        <w:jc w:val="center"/>
        <w:rPr>
          <w:rFonts w:ascii="Times New Roman" w:eastAsiaTheme="minorEastAsia"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eje</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num>
            <m:den>
              <m:r>
                <w:rPr>
                  <w:rFonts w:ascii="Cambria Math" w:hAnsi="Cambria Math" w:cs="Times New Roman"/>
                  <w:sz w:val="24"/>
                  <w:szCs w:val="24"/>
                </w:rPr>
                <m:t>n</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0.710</m:t>
              </m:r>
            </m:num>
            <m:den>
              <m:r>
                <w:rPr>
                  <w:rFonts w:ascii="Cambria Math" w:hAnsi="Cambria Math" w:cs="Times New Roman"/>
                  <w:sz w:val="24"/>
                  <w:szCs w:val="24"/>
                </w:rPr>
                <m:t>34</m:t>
              </m:r>
            </m:den>
          </m:f>
          <m:r>
            <w:rPr>
              <w:rFonts w:ascii="Cambria Math" w:hAnsi="Cambria Math" w:cs="Times New Roman"/>
              <w:sz w:val="24"/>
              <w:szCs w:val="24"/>
            </w:rPr>
            <m:t>=0.02088 N·m/A</m:t>
          </m:r>
        </m:oMath>
      </m:oMathPara>
    </w:p>
    <w:p w14:paraId="299C8ADB" w14:textId="77777777" w:rsidR="00423FF5" w:rsidRPr="00DA31DD" w:rsidRDefault="00423FF5" w:rsidP="002C04C9">
      <w:pPr>
        <w:spacing w:line="360" w:lineRule="auto"/>
        <w:rPr>
          <w:rFonts w:ascii="Times New Roman" w:hAnsi="Times New Roman" w:cs="Times New Roman"/>
          <w:color w:val="C55911"/>
          <w:sz w:val="24"/>
          <w:szCs w:val="24"/>
        </w:rPr>
      </w:pPr>
      <w:r>
        <w:rPr>
          <w:rFonts w:ascii="Times New Roman" w:hAnsi="Times New Roman" w:cs="Times New Roman"/>
          <w:color w:val="C55911"/>
          <w:sz w:val="24"/>
          <w:szCs w:val="24"/>
        </w:rPr>
        <w:t>3</w:t>
      </w:r>
      <w:r w:rsidRPr="00DA31DD">
        <w:rPr>
          <w:rFonts w:ascii="Times New Roman" w:hAnsi="Times New Roman" w:cs="Times New Roman"/>
          <w:color w:val="C55911"/>
          <w:sz w:val="24"/>
          <w:szCs w:val="24"/>
        </w:rPr>
        <w:t xml:space="preserve">-. En el </w:t>
      </w:r>
      <w:proofErr w:type="spellStart"/>
      <w:r w:rsidRPr="00DA31DD">
        <w:rPr>
          <w:rFonts w:ascii="Times New Roman" w:hAnsi="Times New Roman" w:cs="Times New Roman"/>
          <w:color w:val="C55911"/>
          <w:sz w:val="24"/>
          <w:szCs w:val="24"/>
        </w:rPr>
        <w:t>datasheet</w:t>
      </w:r>
      <w:proofErr w:type="spellEnd"/>
      <w:r w:rsidRPr="00DA31DD">
        <w:rPr>
          <w:rFonts w:ascii="Times New Roman" w:hAnsi="Times New Roman" w:cs="Times New Roman"/>
          <w:color w:val="C55911"/>
          <w:sz w:val="24"/>
          <w:szCs w:val="24"/>
        </w:rPr>
        <w:t xml:space="preserve"> Km= 0,0</w:t>
      </w:r>
      <w:r>
        <w:rPr>
          <w:rFonts w:ascii="Times New Roman" w:hAnsi="Times New Roman" w:cs="Times New Roman"/>
          <w:color w:val="C55911"/>
          <w:sz w:val="24"/>
          <w:szCs w:val="24"/>
        </w:rPr>
        <w:t>209</w:t>
      </w:r>
      <w:r w:rsidRPr="00DA31DD">
        <w:rPr>
          <w:rFonts w:ascii="Times New Roman" w:hAnsi="Times New Roman" w:cs="Times New Roman"/>
          <w:color w:val="C55911"/>
          <w:sz w:val="24"/>
          <w:szCs w:val="24"/>
        </w:rPr>
        <w:t xml:space="preserve">. Comparar con el valor obtenido. Justificar las posibles diferencias. </w:t>
      </w:r>
    </w:p>
    <w:p w14:paraId="7587B7D1" w14:textId="77777777" w:rsidR="00423FF5" w:rsidRDefault="00423FF5" w:rsidP="002C04C9">
      <w:pPr>
        <w:spacing w:line="360" w:lineRule="auto"/>
        <w:rPr>
          <w:rFonts w:ascii="Times New Roman" w:eastAsia="Times New Roman" w:hAnsi="Times New Roman" w:cs="Times New Roman"/>
          <w:color w:val="000000"/>
          <w:kern w:val="0"/>
          <w:sz w:val="24"/>
          <w:szCs w:val="24"/>
          <w:lang w:eastAsia="es-ES"/>
          <w14:ligatures w14:val="none"/>
        </w:rPr>
      </w:pPr>
    </w:p>
    <w:p w14:paraId="72A3B8F8" w14:textId="77777777" w:rsidR="00423FF5" w:rsidRPr="0089453B" w:rsidRDefault="00423FF5" w:rsidP="002C04C9">
      <w:pPr>
        <w:spacing w:line="360" w:lineRule="auto"/>
        <w:rPr>
          <w:rFonts w:ascii="Times New Roman" w:hAnsi="Times New Roman" w:cs="Times New Roman"/>
          <w:sz w:val="24"/>
          <w:szCs w:val="24"/>
        </w:rPr>
      </w:pPr>
      <w:r w:rsidRPr="007D46C1">
        <w:rPr>
          <w:rFonts w:ascii="Times New Roman" w:eastAsia="Times New Roman" w:hAnsi="Times New Roman" w:cs="Times New Roman"/>
          <w:color w:val="000000"/>
          <w:kern w:val="0"/>
          <w:sz w:val="24"/>
          <w:szCs w:val="24"/>
          <w:lang w:eastAsia="es-ES"/>
          <w14:ligatures w14:val="none"/>
        </w:rPr>
        <w:t>El valor experimental muestra una alta concordancia con el valor teórico, presentando una diferencia aproximada del 1% por debajo de este. Se considera un resultado prácticamente coincidente. Cabe señalar que algunos parámetros de la ficha técnica del motor se han ajustado ligeramente, dado que no estaban especificados de forma detallada para la versión con reductora 1:34.</w:t>
      </w:r>
    </w:p>
    <w:p w14:paraId="6A13C9AC" w14:textId="77777777" w:rsidR="00423FF5" w:rsidRDefault="00423FF5" w:rsidP="002C04C9">
      <w:pPr>
        <w:spacing w:line="360" w:lineRule="auto"/>
        <w:ind w:firstLine="0"/>
        <w:rPr>
          <w:rFonts w:ascii="Times New Roman" w:hAnsi="Times New Roman" w:cs="Times New Roman"/>
          <w:sz w:val="24"/>
          <w:szCs w:val="24"/>
        </w:rPr>
      </w:pPr>
    </w:p>
    <w:p w14:paraId="6EC0119F" w14:textId="77777777" w:rsidR="005B27C0" w:rsidRPr="00064355" w:rsidRDefault="005B27C0" w:rsidP="002C04C9">
      <w:pPr>
        <w:spacing w:line="360" w:lineRule="auto"/>
        <w:ind w:firstLine="0"/>
        <w:rPr>
          <w:rFonts w:ascii="Times New Roman" w:hAnsi="Times New Roman" w:cs="Times New Roman"/>
          <w:sz w:val="24"/>
          <w:szCs w:val="24"/>
        </w:rPr>
      </w:pPr>
    </w:p>
    <w:p w14:paraId="142CC9AB" w14:textId="6C3F1733" w:rsidR="00423FF5" w:rsidRPr="00FF46F6" w:rsidRDefault="00423FF5" w:rsidP="002C04C9">
      <w:pPr>
        <w:pStyle w:val="Prrafodelista"/>
        <w:numPr>
          <w:ilvl w:val="0"/>
          <w:numId w:val="36"/>
        </w:numPr>
        <w:spacing w:line="360" w:lineRule="auto"/>
        <w:outlineLvl w:val="0"/>
        <w:rPr>
          <w:rFonts w:ascii="Times New Roman" w:hAnsi="Times New Roman" w:cs="Times New Roman"/>
          <w:b/>
          <w:bCs/>
          <w:sz w:val="24"/>
          <w:szCs w:val="24"/>
        </w:rPr>
      </w:pPr>
      <w:bookmarkStart w:id="44" w:name="_Toc203122111"/>
      <w:bookmarkStart w:id="45" w:name="_Toc203325089"/>
      <w:r w:rsidRPr="00FF46F6">
        <w:rPr>
          <w:rFonts w:ascii="Times New Roman" w:hAnsi="Times New Roman" w:cs="Times New Roman"/>
          <w:b/>
          <w:bCs/>
          <w:sz w:val="24"/>
          <w:szCs w:val="24"/>
        </w:rPr>
        <w:t>CONTROL DE VELOCIDAD</w:t>
      </w:r>
      <w:bookmarkEnd w:id="44"/>
      <w:bookmarkEnd w:id="45"/>
    </w:p>
    <w:p w14:paraId="1541541B" w14:textId="77777777" w:rsidR="00423FF5" w:rsidRPr="00A7334A" w:rsidRDefault="00423FF5" w:rsidP="002C04C9">
      <w:pPr>
        <w:pStyle w:val="Prrafodelista"/>
        <w:spacing w:before="100" w:beforeAutospacing="1" w:after="100" w:afterAutospacing="1" w:line="360" w:lineRule="auto"/>
        <w:ind w:left="357"/>
        <w:rPr>
          <w:rFonts w:ascii="Times New Roman" w:eastAsia="Times New Roman" w:hAnsi="Times New Roman" w:cs="Times New Roman"/>
          <w:kern w:val="0"/>
          <w:sz w:val="24"/>
          <w:szCs w:val="24"/>
          <w:lang w:eastAsia="es-ES"/>
          <w14:ligatures w14:val="none"/>
        </w:rPr>
      </w:pPr>
      <w:r w:rsidRPr="00A7334A">
        <w:rPr>
          <w:rFonts w:ascii="Times New Roman" w:eastAsia="Times New Roman" w:hAnsi="Times New Roman" w:cs="Times New Roman"/>
          <w:kern w:val="0"/>
          <w:sz w:val="24"/>
          <w:szCs w:val="24"/>
          <w:lang w:eastAsia="es-ES"/>
          <w14:ligatures w14:val="none"/>
        </w:rPr>
        <w:t>En esta práctica se procederá al diseño de un controlador proporcional-integral (PI) cuyo objetivo es obtener una respuesta del sistema conforme a unas especificaciones dinámicas previamente definidas. Una de las tareas esenciales de este diseño consiste en identificar las principales limitaciones del modelo dinámico y valorar el rendimiento realista que puede alcanzarse en la implementación.</w:t>
      </w:r>
    </w:p>
    <w:p w14:paraId="06443F04" w14:textId="77777777" w:rsidR="00423FF5" w:rsidRPr="00A7334A" w:rsidRDefault="00423FF5" w:rsidP="002C04C9">
      <w:pPr>
        <w:pStyle w:val="Prrafodelista"/>
        <w:spacing w:before="100" w:beforeAutospacing="1" w:after="100" w:afterAutospacing="1" w:line="360" w:lineRule="auto"/>
        <w:ind w:left="357"/>
        <w:rPr>
          <w:rFonts w:ascii="Times New Roman" w:eastAsia="Times New Roman" w:hAnsi="Times New Roman" w:cs="Times New Roman"/>
          <w:kern w:val="0"/>
          <w:sz w:val="24"/>
          <w:szCs w:val="24"/>
          <w:lang w:eastAsia="es-ES"/>
          <w14:ligatures w14:val="none"/>
        </w:rPr>
      </w:pPr>
      <w:r w:rsidRPr="00A7334A">
        <w:rPr>
          <w:rFonts w:ascii="Times New Roman" w:eastAsia="Times New Roman" w:hAnsi="Times New Roman" w:cs="Times New Roman"/>
          <w:kern w:val="0"/>
          <w:sz w:val="24"/>
          <w:szCs w:val="24"/>
          <w:lang w:eastAsia="es-ES"/>
          <w14:ligatures w14:val="none"/>
        </w:rPr>
        <w:t>El controlador diseñado será posteriormente validado experimentalmente durante la práctica de laboratorio, comprobando que el comportamiento de la planta controlada se aproxima al previsto por el modelo matemático.</w:t>
      </w:r>
      <w:r>
        <w:rPr>
          <w:rFonts w:ascii="Times New Roman" w:eastAsia="Times New Roman" w:hAnsi="Times New Roman" w:cs="Times New Roman"/>
          <w:kern w:val="0"/>
          <w:sz w:val="24"/>
          <w:szCs w:val="24"/>
          <w:lang w:eastAsia="es-ES"/>
          <w14:ligatures w14:val="none"/>
        </w:rPr>
        <w:t xml:space="preserve"> </w:t>
      </w:r>
      <w:r w:rsidRPr="00A7334A">
        <w:rPr>
          <w:rFonts w:ascii="Times New Roman" w:eastAsia="Times New Roman" w:hAnsi="Times New Roman" w:cs="Times New Roman"/>
          <w:kern w:val="0"/>
          <w:sz w:val="24"/>
          <w:szCs w:val="24"/>
          <w:lang w:eastAsia="es-ES"/>
          <w14:ligatures w14:val="none"/>
        </w:rPr>
        <w:t>La actividad consistirá en utilizar la función de transferencia de la planta para determinar los parámetros del regulador PI de modo que el sistema en lazo cerrado presente una respuesta sin sobresalto (</w:t>
      </w:r>
      <w:proofErr w:type="spellStart"/>
      <w:r w:rsidRPr="00A7334A">
        <w:rPr>
          <w:rFonts w:ascii="Times New Roman" w:eastAsia="Times New Roman" w:hAnsi="Times New Roman" w:cs="Times New Roman"/>
          <w:kern w:val="0"/>
          <w:sz w:val="24"/>
          <w:szCs w:val="24"/>
          <w:lang w:eastAsia="es-ES"/>
          <w14:ligatures w14:val="none"/>
        </w:rPr>
        <w:t>subamortiguada</w:t>
      </w:r>
      <w:proofErr w:type="spellEnd"/>
      <w:r w:rsidRPr="00A7334A">
        <w:rPr>
          <w:rFonts w:ascii="Times New Roman" w:eastAsia="Times New Roman" w:hAnsi="Times New Roman" w:cs="Times New Roman"/>
          <w:kern w:val="0"/>
          <w:sz w:val="24"/>
          <w:szCs w:val="24"/>
          <w:lang w:eastAsia="es-ES"/>
          <w14:ligatures w14:val="none"/>
        </w:rPr>
        <w:t xml:space="preserve">) y una frecuencia natural no amortiguada especificada de </w:t>
      </w:r>
      <w:proofErr w:type="spellStart"/>
      <w:r>
        <w:rPr>
          <w:rFonts w:ascii="Times New Roman" w:hAnsi="Times New Roman" w:cs="Times New Roman"/>
          <w:sz w:val="24"/>
          <w:szCs w:val="24"/>
        </w:rPr>
        <w:t>ω</w:t>
      </w:r>
      <w:r>
        <w:rPr>
          <w:rFonts w:ascii="Times New Roman" w:hAnsi="Times New Roman" w:cs="Times New Roman"/>
          <w:sz w:val="24"/>
          <w:szCs w:val="24"/>
          <w:vertAlign w:val="subscript"/>
        </w:rPr>
        <w:t>n</w:t>
      </w:r>
      <w:proofErr w:type="spellEnd"/>
      <w:r>
        <w:rPr>
          <w:rFonts w:ascii="Times New Roman" w:hAnsi="Times New Roman" w:cs="Times New Roman"/>
          <w:sz w:val="24"/>
          <w:szCs w:val="24"/>
        </w:rPr>
        <w:t xml:space="preserve"> </w:t>
      </w:r>
      <w:r w:rsidRPr="00A7334A">
        <w:rPr>
          <w:rFonts w:ascii="Times New Roman" w:eastAsia="Times New Roman" w:hAnsi="Times New Roman" w:cs="Times New Roman"/>
          <w:kern w:val="0"/>
          <w:sz w:val="24"/>
          <w:szCs w:val="24"/>
          <w:lang w:eastAsia="es-ES"/>
          <w14:ligatures w14:val="none"/>
        </w:rPr>
        <w:t>=35 rad/s.</w:t>
      </w:r>
    </w:p>
    <w:p w14:paraId="03324091" w14:textId="77777777" w:rsidR="00423FF5" w:rsidRPr="00892A9D" w:rsidRDefault="00423FF5" w:rsidP="002C04C9">
      <w:pPr>
        <w:pStyle w:val="Prrafodelista"/>
        <w:spacing w:line="360" w:lineRule="auto"/>
        <w:rPr>
          <w:rFonts w:ascii="Times New Roman" w:hAnsi="Times New Roman" w:cs="Times New Roman"/>
          <w:b/>
          <w:bCs/>
          <w:sz w:val="24"/>
          <w:szCs w:val="24"/>
        </w:rPr>
      </w:pPr>
    </w:p>
    <w:p w14:paraId="39E3B26C" w14:textId="77777777" w:rsidR="00423FF5" w:rsidRDefault="00423FF5" w:rsidP="002C04C9">
      <w:pPr>
        <w:keepNext/>
        <w:spacing w:line="360" w:lineRule="auto"/>
        <w:ind w:firstLine="0"/>
        <w:jc w:val="center"/>
      </w:pPr>
      <w:r w:rsidRPr="00E71AF3">
        <w:rPr>
          <w:rFonts w:ascii="Times New Roman" w:hAnsi="Times New Roman" w:cs="Times New Roman"/>
          <w:b/>
          <w:bCs/>
          <w:noProof/>
          <w:sz w:val="24"/>
          <w:szCs w:val="24"/>
        </w:rPr>
        <w:drawing>
          <wp:inline distT="0" distB="0" distL="0" distR="0" wp14:anchorId="194C70B8" wp14:editId="248D0AB4">
            <wp:extent cx="3635055" cy="1371719"/>
            <wp:effectExtent l="0" t="0" r="3810" b="0"/>
            <wp:docPr id="378146344"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146344" name="Imagen 1" descr="Diagrama&#10;&#10;El contenido generado por IA puede ser incorrecto."/>
                    <pic:cNvPicPr/>
                  </pic:nvPicPr>
                  <pic:blipFill>
                    <a:blip r:embed="rId20"/>
                    <a:stretch>
                      <a:fillRect/>
                    </a:stretch>
                  </pic:blipFill>
                  <pic:spPr>
                    <a:xfrm>
                      <a:off x="0" y="0"/>
                      <a:ext cx="3635055" cy="1371719"/>
                    </a:xfrm>
                    <a:prstGeom prst="rect">
                      <a:avLst/>
                    </a:prstGeom>
                  </pic:spPr>
                </pic:pic>
              </a:graphicData>
            </a:graphic>
          </wp:inline>
        </w:drawing>
      </w:r>
    </w:p>
    <w:p w14:paraId="20F1BF45" w14:textId="2C6DB22C" w:rsidR="00423FF5" w:rsidRDefault="00423FF5" w:rsidP="002C04C9">
      <w:pPr>
        <w:pStyle w:val="Descripcin"/>
        <w:spacing w:line="360" w:lineRule="auto"/>
        <w:jc w:val="center"/>
        <w:rPr>
          <w:rFonts w:ascii="Times New Roman" w:hAnsi="Times New Roman" w:cs="Times New Roman"/>
          <w:b/>
          <w:bCs/>
          <w:sz w:val="24"/>
          <w:szCs w:val="24"/>
        </w:rPr>
      </w:pPr>
      <w:bookmarkStart w:id="46" w:name="_Toc203122202"/>
      <w:bookmarkStart w:id="47" w:name="_Toc203325104"/>
      <w:r>
        <w:t xml:space="preserve">Figura </w:t>
      </w:r>
      <w:fldSimple w:instr=" SEQ Ilustración \* ARABIC ">
        <w:r w:rsidR="00FF46F6">
          <w:rPr>
            <w:noProof/>
          </w:rPr>
          <w:t>15</w:t>
        </w:r>
      </w:fldSimple>
      <w:r>
        <w:t>: Control de velocidad con controlador PI.</w:t>
      </w:r>
      <w:bookmarkEnd w:id="46"/>
      <w:r w:rsidR="00C54786" w:rsidRPr="00C54786">
        <w:t xml:space="preserve"> </w:t>
      </w:r>
      <w:r w:rsidR="00C54786">
        <w:t>Elaboración propia.</w:t>
      </w:r>
      <w:bookmarkEnd w:id="47"/>
    </w:p>
    <w:p w14:paraId="75436E4A"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recuerda que </w:t>
      </w:r>
      <w:proofErr w:type="spellStart"/>
      <w:r>
        <w:rPr>
          <w:rFonts w:ascii="Times New Roman" w:hAnsi="Times New Roman" w:cs="Times New Roman"/>
          <w:sz w:val="24"/>
          <w:szCs w:val="24"/>
        </w:rPr>
        <w:t>ω</w:t>
      </w:r>
      <w:r>
        <w:rPr>
          <w:rFonts w:ascii="Times New Roman" w:hAnsi="Times New Roman" w:cs="Times New Roman"/>
          <w:sz w:val="24"/>
          <w:szCs w:val="24"/>
          <w:vertAlign w:val="subscript"/>
        </w:rPr>
        <w:t>n</w:t>
      </w:r>
      <w:proofErr w:type="spellEnd"/>
      <w:r>
        <w:rPr>
          <w:rFonts w:ascii="Times New Roman" w:hAnsi="Times New Roman" w:cs="Times New Roman"/>
          <w:sz w:val="24"/>
          <w:szCs w:val="24"/>
        </w:rPr>
        <w:t xml:space="preserve"> es un parámetro que caracteriza la respuesta de un sistema de segundo orden, junto con el coeficiente de amortiguamiento delta. La relación entre estos dos parámetros está dada por:</w:t>
      </w:r>
    </w:p>
    <w:p w14:paraId="36EAFDE0" w14:textId="77777777" w:rsidR="00423FF5" w:rsidRPr="00FA72C9" w:rsidRDefault="00423FF5" w:rsidP="002C04C9">
      <w:pPr>
        <w:spacing w:line="360" w:lineRule="auto"/>
        <w:rPr>
          <w:rFonts w:ascii="Times New Roman" w:hAnsi="Times New Roman" w:cs="Times New Roman"/>
          <w:sz w:val="24"/>
          <w:szCs w:val="24"/>
        </w:rPr>
      </w:pPr>
      <m:oMathPara>
        <m:oMath>
          <m:r>
            <w:rPr>
              <w:rFonts w:ascii="Cambria Math" w:hAnsi="Cambria Math" w:cs="Times New Roman"/>
              <w:sz w:val="24"/>
              <w:szCs w:val="24"/>
            </w:rPr>
            <m:t>δ=</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num>
            <m:den>
              <m:rad>
                <m:radPr>
                  <m:degHide m:val="1"/>
                  <m:ctrlPr>
                    <w:rPr>
                      <w:rFonts w:ascii="Cambria Math" w:hAnsi="Cambria Math" w:cs="Times New Roman"/>
                      <w:i/>
                      <w:sz w:val="24"/>
                      <w:szCs w:val="24"/>
                    </w:rPr>
                  </m:ctrlPr>
                </m:radPr>
                <m:deg/>
                <m:e>
                  <m:r>
                    <w:rPr>
                      <w:rFonts w:ascii="Cambria Math" w:hAnsi="Cambria Math" w:cs="Times New Roman"/>
                      <w:sz w:val="24"/>
                      <w:szCs w:val="24"/>
                    </w:rPr>
                    <m:t>1-</m:t>
                  </m:r>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e>
                    <m:sup>
                      <m:r>
                        <w:rPr>
                          <w:rFonts w:ascii="Cambria Math" w:hAnsi="Cambria Math" w:cs="Times New Roman"/>
                          <w:sz w:val="24"/>
                          <w:szCs w:val="24"/>
                        </w:rPr>
                        <m:t>2</m:t>
                      </m:r>
                    </m:sup>
                  </m:sSup>
                </m:e>
              </m:rad>
            </m:den>
          </m:f>
        </m:oMath>
      </m:oMathPara>
    </w:p>
    <w:p w14:paraId="701A50EA" w14:textId="77777777" w:rsidR="00423FF5" w:rsidRDefault="00423FF5" w:rsidP="002C04C9">
      <w:pPr>
        <w:spacing w:line="360" w:lineRule="auto"/>
        <w:ind w:firstLine="0"/>
        <w:rPr>
          <w:rFonts w:ascii="Times New Roman" w:hAnsi="Times New Roman" w:cs="Times New Roman"/>
          <w:b/>
          <w:bCs/>
          <w:sz w:val="24"/>
          <w:szCs w:val="24"/>
        </w:rPr>
      </w:pPr>
    </w:p>
    <w:p w14:paraId="3C9F1958" w14:textId="77777777" w:rsidR="00423FF5" w:rsidRDefault="00423FF5" w:rsidP="002C04C9">
      <w:pPr>
        <w:spacing w:line="360" w:lineRule="auto"/>
        <w:ind w:firstLine="0"/>
        <w:rPr>
          <w:rFonts w:ascii="Times New Roman" w:hAnsi="Times New Roman" w:cs="Times New Roman"/>
          <w:sz w:val="24"/>
          <w:szCs w:val="24"/>
        </w:rPr>
      </w:pPr>
      <w:r>
        <w:rPr>
          <w:rFonts w:ascii="Times New Roman" w:hAnsi="Times New Roman" w:cs="Times New Roman"/>
          <w:sz w:val="24"/>
          <w:szCs w:val="24"/>
        </w:rPr>
        <w:t>Y por la expresión general de segundo orden:</w:t>
      </w:r>
    </w:p>
    <w:p w14:paraId="3E9C1405" w14:textId="77777777" w:rsidR="00423FF5" w:rsidRPr="00C86107" w:rsidRDefault="00423FF5" w:rsidP="002C04C9">
      <w:pPr>
        <w:spacing w:line="360" w:lineRule="auto"/>
        <w:ind w:firstLine="0"/>
        <w:rPr>
          <w:rFonts w:ascii="Times New Roman" w:eastAsiaTheme="minorEastAsia" w:hAnsi="Times New Roman" w:cs="Times New Roman"/>
          <w:sz w:val="24"/>
          <w:szCs w:val="24"/>
        </w:rPr>
      </w:pPr>
      <m:oMathPara>
        <m:oMath>
          <m:r>
            <w:rPr>
              <w:rFonts w:ascii="Cambria Math" w:hAnsi="Cambria Math" w:cs="Times New Roman"/>
              <w:sz w:val="24"/>
              <w:szCs w:val="24"/>
            </w:rPr>
            <m:t>H(s)=</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2</m:t>
                  </m:r>
                </m:sup>
              </m:sSup>
              <m:r>
                <w:rPr>
                  <w:rFonts w:ascii="Cambria Math" w:hAnsi="Cambria Math" w:cs="Times New Roman"/>
                  <w:sz w:val="24"/>
                  <w:szCs w:val="24"/>
                </w:rPr>
                <m:t>+2δ</m:t>
              </m:r>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r>
                <w:rPr>
                  <w:rFonts w:ascii="Cambria Math" w:hAnsi="Cambria Math" w:cs="Times New Roman"/>
                  <w:sz w:val="24"/>
                  <w:szCs w:val="24"/>
                </w:rPr>
                <m:t>s+</m:t>
              </m:r>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e>
                <m:sup>
                  <m:r>
                    <w:rPr>
                      <w:rFonts w:ascii="Cambria Math" w:hAnsi="Cambria Math" w:cs="Times New Roman"/>
                      <w:sz w:val="24"/>
                      <w:szCs w:val="24"/>
                    </w:rPr>
                    <m:t>2</m:t>
                  </m:r>
                </m:sup>
              </m:sSup>
            </m:den>
          </m:f>
        </m:oMath>
      </m:oMathPara>
    </w:p>
    <w:p w14:paraId="04B8CF7F" w14:textId="77777777" w:rsidR="00423FF5" w:rsidRDefault="00423FF5" w:rsidP="002C04C9">
      <w:pPr>
        <w:spacing w:line="360" w:lineRule="auto"/>
        <w:ind w:firstLine="0"/>
        <w:rPr>
          <w:rFonts w:ascii="Times New Roman" w:eastAsiaTheme="minorEastAsia" w:hAnsi="Times New Roman" w:cs="Times New Roman"/>
          <w:sz w:val="24"/>
          <w:szCs w:val="24"/>
        </w:rPr>
      </w:pPr>
    </w:p>
    <w:p w14:paraId="40FD0025"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La expresión del controlador es la siguiente:</w:t>
      </w:r>
    </w:p>
    <w:p w14:paraId="44FB7072" w14:textId="77777777" w:rsidR="00423FF5" w:rsidRPr="00A55BB5" w:rsidRDefault="00423FF5" w:rsidP="002C04C9">
      <w:pPr>
        <w:spacing w:line="360" w:lineRule="auto"/>
        <w:ind w:firstLine="0"/>
        <w:rPr>
          <w:rFonts w:ascii="Times New Roman" w:hAnsi="Times New Roman" w:cs="Times New Roman"/>
          <w:sz w:val="24"/>
          <w:szCs w:val="24"/>
        </w:rPr>
      </w:pPr>
      <m:oMathPara>
        <m:oMath>
          <m:r>
            <w:rPr>
              <w:rFonts w:ascii="Cambria Math" w:hAnsi="Cambria Math" w:cs="Times New Roman"/>
              <w:sz w:val="24"/>
              <w:szCs w:val="24"/>
            </w:rPr>
            <m:t>C</m:t>
          </m:r>
          <m:d>
            <m:dPr>
              <m:ctrlPr>
                <w:rPr>
                  <w:rFonts w:ascii="Cambria Math" w:hAnsi="Cambria Math" w:cs="Times New Roman"/>
                  <w:i/>
                  <w:sz w:val="24"/>
                  <w:szCs w:val="24"/>
                </w:rPr>
              </m:ctrlPr>
            </m:dPr>
            <m:e>
              <m:r>
                <w:rPr>
                  <w:rFonts w:ascii="Cambria Math" w:hAnsi="Cambria Math" w:cs="Times New Roman"/>
                  <w:sz w:val="24"/>
                  <w:szCs w:val="24"/>
                </w:rPr>
                <m:t>s</m:t>
              </m:r>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i</m:t>
                  </m:r>
                </m:sub>
              </m:sSub>
            </m:num>
            <m:den>
              <m:r>
                <w:rPr>
                  <w:rFonts w:ascii="Cambria Math" w:hAnsi="Cambria Math" w:cs="Times New Roman"/>
                  <w:sz w:val="24"/>
                  <w:szCs w:val="24"/>
                </w:rPr>
                <m:t>s</m:t>
              </m:r>
            </m:den>
          </m:f>
        </m:oMath>
      </m:oMathPara>
    </w:p>
    <w:p w14:paraId="7D15998E" w14:textId="77777777" w:rsidR="00423FF5" w:rsidRDefault="00423FF5" w:rsidP="002C04C9">
      <w:pPr>
        <w:spacing w:line="360" w:lineRule="auto"/>
        <w:ind w:firstLine="0"/>
        <w:rPr>
          <w:rFonts w:ascii="Times New Roman" w:hAnsi="Times New Roman" w:cs="Times New Roman"/>
          <w:b/>
          <w:bCs/>
          <w:sz w:val="24"/>
          <w:szCs w:val="24"/>
        </w:rPr>
      </w:pPr>
    </w:p>
    <w:p w14:paraId="40B0DC1D" w14:textId="77777777" w:rsidR="00423FF5" w:rsidRDefault="00423FF5" w:rsidP="002C04C9">
      <w:pPr>
        <w:spacing w:line="360" w:lineRule="auto"/>
        <w:rPr>
          <w:rFonts w:ascii="Times New Roman" w:hAnsi="Times New Roman" w:cs="Times New Roman"/>
          <w:sz w:val="24"/>
          <w:szCs w:val="24"/>
        </w:rPr>
      </w:pPr>
      <w:r>
        <w:rPr>
          <w:rFonts w:ascii="Times New Roman" w:hAnsi="Times New Roman" w:cs="Times New Roman"/>
          <w:sz w:val="24"/>
          <w:szCs w:val="24"/>
        </w:rPr>
        <w:t xml:space="preserve">Al combinar ambas ecuaciones, se obtiene la expresión del sistema en lazo cerrado (con </w:t>
      </w:r>
      <m:oMath>
        <m:r>
          <w:rPr>
            <w:rFonts w:ascii="Cambria Math" w:hAnsi="Cambria Math" w:cs="Times New Roman"/>
            <w:sz w:val="24"/>
            <w:szCs w:val="24"/>
          </w:rPr>
          <m:t>δ=1</m:t>
        </m:r>
      </m:oMath>
      <w:r>
        <w:rPr>
          <w:rFonts w:ascii="Times New Roman" w:eastAsiaTheme="minorEastAsia" w:hAnsi="Times New Roman" w:cs="Times New Roman"/>
          <w:sz w:val="24"/>
          <w:szCs w:val="24"/>
        </w:rPr>
        <w:t>)</w:t>
      </w:r>
      <w:r>
        <w:rPr>
          <w:rFonts w:ascii="Times New Roman" w:hAnsi="Times New Roman" w:cs="Times New Roman"/>
          <w:sz w:val="24"/>
          <w:szCs w:val="24"/>
        </w:rPr>
        <w:t>:</w:t>
      </w:r>
    </w:p>
    <w:p w14:paraId="5BF9245E" w14:textId="77777777" w:rsidR="00423FF5" w:rsidRPr="00264D9E" w:rsidRDefault="00423FF5" w:rsidP="002C04C9">
      <w:pPr>
        <w:spacing w:line="360" w:lineRule="auto"/>
        <w:ind w:firstLine="0"/>
        <w:rPr>
          <w:rFonts w:ascii="Times New Roman" w:eastAsiaTheme="minorEastAsia" w:hAnsi="Times New Roman" w:cs="Times New Roman"/>
          <w:sz w:val="24"/>
          <w:szCs w:val="24"/>
        </w:rPr>
      </w:pPr>
      <m:oMathPara>
        <m:oMath>
          <m:r>
            <w:rPr>
              <w:rFonts w:ascii="Cambria Math" w:hAnsi="Cambria Math" w:cs="Times New Roman"/>
              <w:sz w:val="24"/>
              <w:szCs w:val="24"/>
            </w:rPr>
            <m:t>G_LC(s)=</m:t>
          </m:r>
          <m:f>
            <m:fPr>
              <m:ctrlPr>
                <w:rPr>
                  <w:rFonts w:ascii="Cambria Math" w:hAnsi="Cambria Math" w:cs="Times New Roman"/>
                  <w:i/>
                  <w:sz w:val="24"/>
                  <w:szCs w:val="24"/>
                </w:rPr>
              </m:ctrlPr>
            </m:fPr>
            <m:num>
              <m:r>
                <w:rPr>
                  <w:rFonts w:ascii="Cambria Math" w:hAnsi="Cambria Math" w:cs="Times New Roman"/>
                  <w:sz w:val="24"/>
                  <w:szCs w:val="24"/>
                </w:rPr>
                <m:t>n*K*</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r>
                    <w:rPr>
                      <w:rFonts w:ascii="Cambria Math" w:hAnsi="Cambria Math" w:cs="Times New Roman"/>
                      <w:sz w:val="24"/>
                      <w:szCs w:val="24"/>
                    </w:rPr>
                    <m:t>s+</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i</m:t>
                      </m:r>
                    </m:sub>
                  </m:sSub>
                </m:e>
              </m:d>
            </m:num>
            <m:den>
              <m:r>
                <w:rPr>
                  <w:rFonts w:ascii="Cambria Math" w:hAnsi="Cambria Math" w:cs="Times New Roman"/>
                  <w:sz w:val="24"/>
                  <w:szCs w:val="24"/>
                </w:rPr>
                <m:t>τ</m:t>
              </m:r>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2</m:t>
                  </m:r>
                </m:sup>
              </m:sSup>
              <m:r>
                <w:rPr>
                  <w:rFonts w:ascii="Cambria Math" w:hAnsi="Cambria Math" w:cs="Times New Roman"/>
                  <w:sz w:val="24"/>
                  <w:szCs w:val="24"/>
                </w:rPr>
                <m:t>+(K*</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r>
                <w:rPr>
                  <w:rFonts w:ascii="Cambria Math" w:hAnsi="Cambria Math" w:cs="Times New Roman"/>
                  <w:sz w:val="24"/>
                  <w:szCs w:val="24"/>
                </w:rPr>
                <m:t>*n+1)s+K*</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i</m:t>
                  </m:r>
                </m:sub>
              </m:sSub>
              <m:r>
                <w:rPr>
                  <w:rFonts w:ascii="Cambria Math" w:hAnsi="Cambria Math" w:cs="Times New Roman"/>
                  <w:sz w:val="24"/>
                  <w:szCs w:val="24"/>
                </w:rPr>
                <m:t>*n</m:t>
              </m:r>
            </m:den>
          </m:f>
        </m:oMath>
      </m:oMathPara>
    </w:p>
    <w:p w14:paraId="7FF51032" w14:textId="77777777" w:rsidR="00423FF5" w:rsidRDefault="00423FF5" w:rsidP="002C04C9">
      <w:pPr>
        <w:spacing w:line="360" w:lineRule="auto"/>
        <w:rPr>
          <w:rFonts w:ascii="Times New Roman" w:eastAsiaTheme="minorEastAsia" w:hAnsi="Times New Roman" w:cs="Times New Roman"/>
          <w:sz w:val="24"/>
          <w:szCs w:val="24"/>
        </w:rPr>
      </w:pPr>
    </w:p>
    <w:p w14:paraId="777B5D80"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Para determinar el valor de los parámetros proporcional e integral, se identifican los valores de la ecuación de segundo orden:</w:t>
      </w:r>
    </w:p>
    <w:p w14:paraId="52BEE3C5" w14:textId="77777777" w:rsidR="00423FF5" w:rsidRPr="00264D9E" w:rsidRDefault="00423FF5" w:rsidP="002C04C9">
      <w:pPr>
        <w:spacing w:line="360" w:lineRule="auto"/>
        <w:ind w:firstLine="0"/>
        <w:rPr>
          <w:rFonts w:ascii="Times New Roman" w:eastAsiaTheme="minorEastAsia" w:hAnsi="Times New Roman" w:cs="Times New Roman"/>
          <w:sz w:val="24"/>
          <w:szCs w:val="24"/>
        </w:rPr>
      </w:pPr>
      <m:oMathPara>
        <m:oMath>
          <m:r>
            <w:rPr>
              <w:rFonts w:ascii="Cambria Math" w:hAnsi="Cambria Math" w:cs="Times New Roman"/>
              <w:sz w:val="24"/>
              <w:szCs w:val="24"/>
            </w:rPr>
            <m:t>2δ</m:t>
          </m:r>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K*</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r>
                <w:rPr>
                  <w:rFonts w:ascii="Cambria Math" w:hAnsi="Cambria Math" w:cs="Times New Roman"/>
                  <w:sz w:val="24"/>
                  <w:szCs w:val="24"/>
                </w:rPr>
                <m:t>*n+1</m:t>
              </m:r>
            </m:num>
            <m:den>
              <m:r>
                <w:rPr>
                  <w:rFonts w:ascii="Cambria Math" w:hAnsi="Cambria Math" w:cs="Times New Roman"/>
                  <w:sz w:val="24"/>
                  <w:szCs w:val="24"/>
                </w:rPr>
                <m:t>τ</m:t>
              </m:r>
            </m:den>
          </m:f>
        </m:oMath>
      </m:oMathPara>
    </w:p>
    <w:p w14:paraId="0034E88B" w14:textId="77777777" w:rsidR="00423FF5" w:rsidRPr="00F109CF" w:rsidRDefault="00423FF5" w:rsidP="002C04C9">
      <w:pPr>
        <w:spacing w:line="360" w:lineRule="auto"/>
        <w:rPr>
          <w:rFonts w:ascii="Times New Roman" w:hAnsi="Times New Roman" w:cs="Times New Roman"/>
          <w:sz w:val="24"/>
          <w:szCs w:val="24"/>
        </w:rPr>
      </w:pPr>
    </w:p>
    <w:p w14:paraId="08C9C629" w14:textId="77777777" w:rsidR="00423FF5" w:rsidRPr="00264D9E" w:rsidRDefault="00000000" w:rsidP="002C04C9">
      <w:pPr>
        <w:spacing w:line="360" w:lineRule="auto"/>
        <w:ind w:firstLine="0"/>
        <w:rPr>
          <w:rFonts w:ascii="Times New Roman" w:eastAsiaTheme="minorEastAsia" w:hAnsi="Times New Roman" w:cs="Times New Roman"/>
          <w:sz w:val="24"/>
          <w:szCs w:val="24"/>
        </w:rPr>
      </w:pPr>
      <m:oMathPara>
        <m:oMath>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K*</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i</m:t>
                  </m:r>
                </m:sub>
              </m:sSub>
              <m:r>
                <w:rPr>
                  <w:rFonts w:ascii="Cambria Math" w:hAnsi="Cambria Math" w:cs="Times New Roman"/>
                  <w:sz w:val="24"/>
                  <w:szCs w:val="24"/>
                </w:rPr>
                <m:t>*n</m:t>
              </m:r>
            </m:num>
            <m:den>
              <m:r>
                <w:rPr>
                  <w:rFonts w:ascii="Cambria Math" w:hAnsi="Cambria Math" w:cs="Times New Roman"/>
                  <w:sz w:val="24"/>
                  <w:szCs w:val="24"/>
                </w:rPr>
                <m:t>τ</m:t>
              </m:r>
            </m:den>
          </m:f>
        </m:oMath>
      </m:oMathPara>
    </w:p>
    <w:p w14:paraId="3FC3C613" w14:textId="77777777" w:rsidR="00423FF5" w:rsidRDefault="00423FF5" w:rsidP="002C04C9">
      <w:pPr>
        <w:spacing w:line="360" w:lineRule="auto"/>
        <w:ind w:firstLine="0"/>
        <w:rPr>
          <w:rFonts w:ascii="Times New Roman" w:eastAsiaTheme="minorEastAsia" w:hAnsi="Times New Roman" w:cs="Times New Roman"/>
          <w:sz w:val="24"/>
          <w:szCs w:val="24"/>
        </w:rPr>
      </w:pPr>
    </w:p>
    <w:p w14:paraId="54928B14"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Al reordenar ambas expresiones, se obtienen los siguientes parámetros del controlador. Empleando un factor de amortiguamiento δ = 1 y  </w:t>
      </w:r>
      <w:proofErr w:type="spellStart"/>
      <w:r>
        <w:rPr>
          <w:rFonts w:ascii="Times New Roman" w:eastAsiaTheme="minorEastAsia" w:hAnsi="Times New Roman" w:cs="Times New Roman"/>
          <w:sz w:val="24"/>
          <w:szCs w:val="24"/>
        </w:rPr>
        <w:t>ω</w:t>
      </w:r>
      <w:r>
        <w:rPr>
          <w:rFonts w:ascii="Times New Roman" w:eastAsiaTheme="minorEastAsia" w:hAnsi="Times New Roman" w:cs="Times New Roman"/>
          <w:sz w:val="24"/>
          <w:szCs w:val="24"/>
          <w:vertAlign w:val="subscript"/>
        </w:rPr>
        <w:t>n</w:t>
      </w:r>
      <w:proofErr w:type="spellEnd"/>
      <w:r>
        <w:rPr>
          <w:rFonts w:ascii="Times New Roman" w:eastAsiaTheme="minorEastAsia" w:hAnsi="Times New Roman" w:cs="Times New Roman"/>
          <w:sz w:val="24"/>
          <w:szCs w:val="24"/>
          <w:vertAlign w:val="subscript"/>
        </w:rPr>
        <w:t xml:space="preserve"> </w:t>
      </w:r>
      <w:r>
        <w:rPr>
          <w:rFonts w:ascii="Times New Roman" w:eastAsiaTheme="minorEastAsia" w:hAnsi="Times New Roman" w:cs="Times New Roman"/>
          <w:sz w:val="24"/>
          <w:szCs w:val="24"/>
        </w:rPr>
        <w:t>= 35 rad/s:</w:t>
      </w:r>
    </w:p>
    <w:p w14:paraId="14EE5410" w14:textId="77777777" w:rsidR="00423FF5" w:rsidRDefault="00423FF5" w:rsidP="002C04C9">
      <w:pPr>
        <w:spacing w:line="360" w:lineRule="auto"/>
        <w:rPr>
          <w:rFonts w:ascii="Times New Roman" w:eastAsiaTheme="minorEastAsia" w:hAnsi="Times New Roman" w:cs="Times New Roman"/>
          <w:sz w:val="24"/>
          <w:szCs w:val="24"/>
        </w:rPr>
      </w:pPr>
    </w:p>
    <w:p w14:paraId="161B9C78" w14:textId="77777777" w:rsidR="00423FF5" w:rsidRPr="00264D9E" w:rsidRDefault="00000000" w:rsidP="002C04C9">
      <w:pPr>
        <w:spacing w:line="360" w:lineRule="auto"/>
        <w:ind w:firstLine="0"/>
        <w:rPr>
          <w:rFonts w:ascii="Times New Roman" w:eastAsiaTheme="minorEastAsia"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2δ</m:t>
              </m:r>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r>
                <w:rPr>
                  <w:rFonts w:ascii="Cambria Math" w:hAnsi="Cambria Math" w:cs="Times New Roman"/>
                  <w:sz w:val="24"/>
                  <w:szCs w:val="24"/>
                </w:rPr>
                <m:t>τ-1</m:t>
              </m:r>
            </m:num>
            <m:den>
              <m:r>
                <w:rPr>
                  <w:rFonts w:ascii="Cambria Math" w:hAnsi="Cambria Math" w:cs="Times New Roman"/>
                  <w:sz w:val="24"/>
                  <w:szCs w:val="24"/>
                </w:rPr>
                <m:t>nK</m:t>
              </m:r>
            </m:den>
          </m:f>
          <m:r>
            <w:rPr>
              <w:rFonts w:ascii="Cambria Math" w:eastAsiaTheme="minorEastAsia"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2*35*0.018-1</m:t>
              </m:r>
            </m:num>
            <m:den>
              <m:r>
                <w:rPr>
                  <w:rFonts w:ascii="Cambria Math" w:hAnsi="Cambria Math" w:cs="Times New Roman"/>
                  <w:sz w:val="24"/>
                  <w:szCs w:val="24"/>
                </w:rPr>
                <m:t>34*0.0209</m:t>
              </m:r>
            </m:den>
          </m:f>
          <m:r>
            <w:rPr>
              <w:rFonts w:ascii="Cambria Math" w:hAnsi="Cambria Math" w:cs="Times New Roman"/>
              <w:sz w:val="24"/>
              <w:szCs w:val="24"/>
            </w:rPr>
            <m:t>=0.3658</m:t>
          </m:r>
          <m:f>
            <m:fPr>
              <m:ctrlPr>
                <w:rPr>
                  <w:rFonts w:ascii="Cambria Math" w:hAnsi="Cambria Math" w:cs="Times New Roman"/>
                  <w:i/>
                  <w:sz w:val="24"/>
                  <w:szCs w:val="24"/>
                </w:rPr>
              </m:ctrlPr>
            </m:fPr>
            <m:num>
              <m:r>
                <w:rPr>
                  <w:rFonts w:ascii="Cambria Math" w:hAnsi="Cambria Math" w:cs="Times New Roman"/>
                  <w:sz w:val="24"/>
                  <w:szCs w:val="24"/>
                </w:rPr>
                <m:t>Vs</m:t>
              </m:r>
            </m:num>
            <m:den>
              <m:r>
                <w:rPr>
                  <w:rFonts w:ascii="Cambria Math" w:hAnsi="Cambria Math" w:cs="Times New Roman"/>
                  <w:sz w:val="24"/>
                  <w:szCs w:val="24"/>
                </w:rPr>
                <m:t>rad</m:t>
              </m:r>
            </m:den>
          </m:f>
          <m:r>
            <w:rPr>
              <w:rFonts w:ascii="Cambria Math" w:hAnsi="Cambria Math" w:cs="Times New Roman"/>
              <w:sz w:val="24"/>
              <w:szCs w:val="24"/>
            </w:rPr>
            <m:t>=0.0383</m:t>
          </m:r>
          <m:f>
            <m:fPr>
              <m:ctrlPr>
                <w:rPr>
                  <w:rFonts w:ascii="Cambria Math" w:hAnsi="Cambria Math" w:cs="Times New Roman"/>
                  <w:i/>
                  <w:sz w:val="24"/>
                  <w:szCs w:val="24"/>
                </w:rPr>
              </m:ctrlPr>
            </m:fPr>
            <m:num>
              <m:r>
                <w:rPr>
                  <w:rFonts w:ascii="Cambria Math" w:hAnsi="Cambria Math" w:cs="Times New Roman"/>
                  <w:sz w:val="24"/>
                  <w:szCs w:val="24"/>
                </w:rPr>
                <m:t>V·min</m:t>
              </m:r>
            </m:num>
            <m:den>
              <m:r>
                <w:rPr>
                  <w:rFonts w:ascii="Cambria Math" w:hAnsi="Cambria Math" w:cs="Times New Roman"/>
                  <w:sz w:val="24"/>
                  <w:szCs w:val="24"/>
                </w:rPr>
                <m:t>rev</m:t>
              </m:r>
            </m:den>
          </m:f>
        </m:oMath>
      </m:oMathPara>
    </w:p>
    <w:p w14:paraId="3C4E52FA" w14:textId="77777777" w:rsidR="00423FF5" w:rsidRPr="00F05137" w:rsidRDefault="00000000" w:rsidP="002C04C9">
      <w:pPr>
        <w:spacing w:line="360" w:lineRule="auto"/>
        <w:ind w:firstLine="0"/>
        <w:rPr>
          <w:rFonts w:ascii="Times New Roman" w:eastAsiaTheme="minorEastAsia"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i</m:t>
              </m:r>
            </m:sub>
          </m:sSub>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n</m:t>
                      </m:r>
                    </m:sub>
                  </m:sSub>
                </m:e>
                <m:sup>
                  <m:r>
                    <w:rPr>
                      <w:rFonts w:ascii="Cambria Math" w:hAnsi="Cambria Math" w:cs="Times New Roman"/>
                      <w:sz w:val="24"/>
                      <w:szCs w:val="24"/>
                    </w:rPr>
                    <m:t>2</m:t>
                  </m:r>
                </m:sup>
              </m:sSup>
              <m:r>
                <w:rPr>
                  <w:rFonts w:ascii="Cambria Math" w:hAnsi="Cambria Math" w:cs="Times New Roman"/>
                  <w:sz w:val="24"/>
                  <w:szCs w:val="24"/>
                </w:rPr>
                <m:t>τ</m:t>
              </m:r>
            </m:num>
            <m:den>
              <m:r>
                <w:rPr>
                  <w:rFonts w:ascii="Cambria Math" w:hAnsi="Cambria Math" w:cs="Times New Roman"/>
                  <w:sz w:val="24"/>
                  <w:szCs w:val="24"/>
                </w:rPr>
                <m:t>nK</m:t>
              </m:r>
            </m:den>
          </m:f>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35</m:t>
                  </m:r>
                </m:e>
                <m:sup>
                  <m:r>
                    <w:rPr>
                      <w:rFonts w:ascii="Cambria Math" w:hAnsi="Cambria Math" w:cs="Times New Roman"/>
                      <w:sz w:val="24"/>
                      <w:szCs w:val="24"/>
                    </w:rPr>
                    <m:t>2</m:t>
                  </m:r>
                </m:sup>
              </m:sSup>
              <m:r>
                <w:rPr>
                  <w:rFonts w:ascii="Cambria Math" w:hAnsi="Cambria Math" w:cs="Times New Roman"/>
                  <w:sz w:val="24"/>
                  <w:szCs w:val="24"/>
                </w:rPr>
                <m:t>*0.018</m:t>
              </m:r>
            </m:num>
            <m:den>
              <m:r>
                <w:rPr>
                  <w:rFonts w:ascii="Cambria Math" w:hAnsi="Cambria Math" w:cs="Times New Roman"/>
                  <w:sz w:val="24"/>
                  <w:szCs w:val="24"/>
                </w:rPr>
                <m:t>34*0.0209</m:t>
              </m:r>
            </m:den>
          </m:f>
          <m:r>
            <w:rPr>
              <w:rFonts w:ascii="Cambria Math" w:hAnsi="Cambria Math" w:cs="Times New Roman"/>
              <w:sz w:val="24"/>
              <w:szCs w:val="24"/>
            </w:rPr>
            <m:t>=31.03</m:t>
          </m:r>
          <m:f>
            <m:fPr>
              <m:ctrlPr>
                <w:rPr>
                  <w:rFonts w:ascii="Cambria Math" w:hAnsi="Cambria Math" w:cs="Times New Roman"/>
                  <w:i/>
                  <w:sz w:val="24"/>
                  <w:szCs w:val="24"/>
                </w:rPr>
              </m:ctrlPr>
            </m:fPr>
            <m:num>
              <m:r>
                <w:rPr>
                  <w:rFonts w:ascii="Cambria Math" w:hAnsi="Cambria Math" w:cs="Times New Roman"/>
                  <w:sz w:val="24"/>
                  <w:szCs w:val="24"/>
                </w:rPr>
                <m:t>Vs</m:t>
              </m:r>
            </m:num>
            <m:den>
              <m:r>
                <w:rPr>
                  <w:rFonts w:ascii="Cambria Math" w:hAnsi="Cambria Math" w:cs="Times New Roman"/>
                  <w:sz w:val="24"/>
                  <w:szCs w:val="24"/>
                </w:rPr>
                <m:t>rad</m:t>
              </m:r>
            </m:den>
          </m:f>
          <m:r>
            <w:rPr>
              <w:rFonts w:ascii="Cambria Math" w:hAnsi="Cambria Math" w:cs="Times New Roman"/>
              <w:sz w:val="24"/>
              <w:szCs w:val="24"/>
            </w:rPr>
            <m:t>= 3.249</m:t>
          </m:r>
          <m:f>
            <m:fPr>
              <m:ctrlPr>
                <w:rPr>
                  <w:rFonts w:ascii="Cambria Math" w:hAnsi="Cambria Math" w:cs="Times New Roman"/>
                  <w:i/>
                  <w:sz w:val="24"/>
                  <w:szCs w:val="24"/>
                </w:rPr>
              </m:ctrlPr>
            </m:fPr>
            <m:num>
              <m:r>
                <w:rPr>
                  <w:rFonts w:ascii="Cambria Math" w:hAnsi="Cambria Math" w:cs="Times New Roman"/>
                  <w:sz w:val="24"/>
                  <w:szCs w:val="24"/>
                </w:rPr>
                <m:t>V·min</m:t>
              </m:r>
            </m:num>
            <m:den>
              <m:r>
                <w:rPr>
                  <w:rFonts w:ascii="Cambria Math" w:hAnsi="Cambria Math" w:cs="Times New Roman"/>
                  <w:sz w:val="24"/>
                  <w:szCs w:val="24"/>
                </w:rPr>
                <m:t>rev</m:t>
              </m:r>
            </m:den>
          </m:f>
        </m:oMath>
      </m:oMathPara>
    </w:p>
    <w:p w14:paraId="23D2212E" w14:textId="77777777" w:rsidR="00423FF5" w:rsidRDefault="00423FF5" w:rsidP="002C04C9">
      <w:pPr>
        <w:spacing w:line="360" w:lineRule="auto"/>
        <w:ind w:firstLine="0"/>
        <w:rPr>
          <w:rFonts w:ascii="Times New Roman" w:eastAsiaTheme="minorEastAsia" w:hAnsi="Times New Roman" w:cs="Times New Roman"/>
          <w:sz w:val="24"/>
          <w:szCs w:val="24"/>
        </w:rPr>
      </w:pPr>
    </w:p>
    <w:p w14:paraId="4F4FABD0" w14:textId="77777777" w:rsidR="00423FF5" w:rsidRDefault="00423FF5" w:rsidP="002C04C9">
      <w:pPr>
        <w:keepNext/>
        <w:spacing w:line="360" w:lineRule="auto"/>
      </w:pPr>
      <w:r w:rsidRPr="00251C59">
        <w:rPr>
          <w:rFonts w:ascii="Times New Roman" w:eastAsiaTheme="minorEastAsia" w:hAnsi="Times New Roman" w:cs="Times New Roman"/>
          <w:noProof/>
          <w:sz w:val="24"/>
          <w:szCs w:val="24"/>
        </w:rPr>
        <w:drawing>
          <wp:inline distT="0" distB="0" distL="0" distR="0" wp14:anchorId="51E05649" wp14:editId="265AFF85">
            <wp:extent cx="5712859" cy="2783205"/>
            <wp:effectExtent l="0" t="0" r="2540" b="0"/>
            <wp:docPr id="620336309" name="Imagen 1" descr="Interfaz de usuario gráfica,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36309" name="Imagen 1" descr="Interfaz de usuario gráfica, Diagrama&#10;&#10;El contenido generado por IA puede ser incorrecto."/>
                    <pic:cNvPicPr/>
                  </pic:nvPicPr>
                  <pic:blipFill>
                    <a:blip r:embed="rId21"/>
                    <a:stretch>
                      <a:fillRect/>
                    </a:stretch>
                  </pic:blipFill>
                  <pic:spPr>
                    <a:xfrm>
                      <a:off x="0" y="0"/>
                      <a:ext cx="5715055" cy="2784275"/>
                    </a:xfrm>
                    <a:prstGeom prst="rect">
                      <a:avLst/>
                    </a:prstGeom>
                  </pic:spPr>
                </pic:pic>
              </a:graphicData>
            </a:graphic>
          </wp:inline>
        </w:drawing>
      </w:r>
    </w:p>
    <w:p w14:paraId="32560A8B" w14:textId="7E319A7B" w:rsidR="00423FF5" w:rsidRPr="00640477" w:rsidRDefault="00423FF5" w:rsidP="002C04C9">
      <w:pPr>
        <w:pStyle w:val="Descripcin"/>
        <w:spacing w:line="360" w:lineRule="auto"/>
        <w:jc w:val="center"/>
      </w:pPr>
      <w:bookmarkStart w:id="48" w:name="_Toc203122203"/>
      <w:bookmarkStart w:id="49" w:name="_Toc203325105"/>
      <w:r>
        <w:t xml:space="preserve">Figura </w:t>
      </w:r>
      <w:fldSimple w:instr=" SEQ Ilustración \* ARABIC ">
        <w:r w:rsidR="00FF46F6">
          <w:rPr>
            <w:noProof/>
          </w:rPr>
          <w:t>16</w:t>
        </w:r>
      </w:fldSimple>
      <w:r>
        <w:t>: Lazo cerrado del sistema con control PI.</w:t>
      </w:r>
      <w:bookmarkEnd w:id="48"/>
      <w:r w:rsidR="00C54786" w:rsidRPr="00C54786">
        <w:t xml:space="preserve"> </w:t>
      </w:r>
      <w:r w:rsidR="00C54786">
        <w:t>Elaboración propia.</w:t>
      </w:r>
      <w:bookmarkEnd w:id="49"/>
    </w:p>
    <w:p w14:paraId="29DF42C6" w14:textId="77777777" w:rsidR="00423FF5" w:rsidRDefault="00423FF5" w:rsidP="002C04C9">
      <w:pPr>
        <w:spacing w:line="36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Por otro lado, es necesario calcular el par externo que reduce un 40% la velocidad del motor. Con este par, es posible simular una carga en el motor y verificar si el controlador PI funciona correctamente.</w:t>
      </w:r>
    </w:p>
    <w:p w14:paraId="75117C52" w14:textId="77777777" w:rsidR="00423FF5" w:rsidRPr="00264D9E" w:rsidRDefault="00000000" w:rsidP="005B27C0">
      <w:pPr>
        <w:spacing w:line="360" w:lineRule="auto"/>
        <w:rPr>
          <w:rFonts w:ascii="Times New Roman" w:eastAsiaTheme="minorEastAsia"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c</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0.4</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num>
            <m:den>
              <m:r>
                <w:rPr>
                  <w:rFonts w:ascii="Cambria Math" w:hAnsi="Cambria Math" w:cs="Times New Roman"/>
                  <w:sz w:val="24"/>
                  <w:szCs w:val="24"/>
                </w:rPr>
                <m:t>n*</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m</m:t>
                  </m:r>
                </m:sub>
              </m:sSub>
            </m:den>
          </m:f>
          <m:r>
            <w:rPr>
              <w:rFonts w:ascii="Cambria Math" w:eastAsiaTheme="minorEastAsia"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r>
            <w:rPr>
              <w:rFonts w:ascii="Cambria Math" w:eastAsiaTheme="minorEastAsia"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0.40*0.0209</m:t>
              </m:r>
            </m:num>
            <m:den>
              <m:r>
                <w:rPr>
                  <w:rFonts w:ascii="Cambria Math" w:hAnsi="Cambria Math" w:cs="Times New Roman"/>
                  <w:sz w:val="24"/>
                  <w:szCs w:val="24"/>
                </w:rPr>
                <m:t>34*1.9</m:t>
              </m:r>
            </m:den>
          </m:f>
          <m:r>
            <w:rPr>
              <w:rFonts w:ascii="Cambria Math" w:eastAsiaTheme="minorEastAsia"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0.0044</m:t>
              </m:r>
            </m:num>
            <m:den>
              <m:r>
                <w:rPr>
                  <w:rFonts w:ascii="Cambria Math" w:eastAsiaTheme="minorEastAsia" w:hAnsi="Cambria Math" w:cs="Times New Roman"/>
                  <w:sz w:val="24"/>
                  <w:szCs w:val="24"/>
                </w:rPr>
                <m:t>34</m:t>
              </m:r>
            </m:den>
          </m:f>
          <m:r>
            <w:rPr>
              <w:rFonts w:ascii="Cambria Math" w:eastAsiaTheme="minorEastAsia"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oMath>
      </m:oMathPara>
    </w:p>
    <w:p w14:paraId="07B85AE5" w14:textId="77777777" w:rsidR="00AC5D02" w:rsidRDefault="00AC5D02" w:rsidP="005B27C0">
      <w:pPr>
        <w:spacing w:line="360" w:lineRule="auto"/>
      </w:pPr>
    </w:p>
    <w:sectPr w:rsidR="00AC5D02">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629BA"/>
    <w:multiLevelType w:val="multilevel"/>
    <w:tmpl w:val="580E97C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5607511"/>
    <w:multiLevelType w:val="multilevel"/>
    <w:tmpl w:val="0EB6E27A"/>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40" w:hanging="1440"/>
      </w:pPr>
      <w:rPr>
        <w:rFonts w:hint="default"/>
      </w:rPr>
    </w:lvl>
    <w:lvl w:ilvl="8">
      <w:start w:val="1"/>
      <w:numFmt w:val="decimal"/>
      <w:lvlText w:val="%1.%2.%3.%4.%5.%6.%7.%8.%9."/>
      <w:lvlJc w:val="left"/>
      <w:pPr>
        <w:ind w:left="7920" w:hanging="1800"/>
      </w:pPr>
      <w:rPr>
        <w:rFonts w:hint="default"/>
      </w:rPr>
    </w:lvl>
  </w:abstractNum>
  <w:abstractNum w:abstractNumId="2" w15:restartNumberingAfterBreak="0">
    <w:nsid w:val="08927CD3"/>
    <w:multiLevelType w:val="multilevel"/>
    <w:tmpl w:val="580E97C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9CA4283"/>
    <w:multiLevelType w:val="multilevel"/>
    <w:tmpl w:val="B02AC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2F466D"/>
    <w:multiLevelType w:val="multilevel"/>
    <w:tmpl w:val="0EB6E27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10B10604"/>
    <w:multiLevelType w:val="hybridMultilevel"/>
    <w:tmpl w:val="DC1A6D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0B344FA"/>
    <w:multiLevelType w:val="multilevel"/>
    <w:tmpl w:val="BB9A7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B61FD6"/>
    <w:multiLevelType w:val="hybridMultilevel"/>
    <w:tmpl w:val="E7FAFB18"/>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3834997"/>
    <w:multiLevelType w:val="multilevel"/>
    <w:tmpl w:val="F74EF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953C26"/>
    <w:multiLevelType w:val="multilevel"/>
    <w:tmpl w:val="9B7A4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FE7238E"/>
    <w:multiLevelType w:val="multilevel"/>
    <w:tmpl w:val="8B20D6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1B25211"/>
    <w:multiLevelType w:val="multilevel"/>
    <w:tmpl w:val="181C7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3219F4"/>
    <w:multiLevelType w:val="multilevel"/>
    <w:tmpl w:val="95902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DE4762"/>
    <w:multiLevelType w:val="multilevel"/>
    <w:tmpl w:val="7DCECBD2"/>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33B43872"/>
    <w:multiLevelType w:val="hybridMultilevel"/>
    <w:tmpl w:val="83BC61DE"/>
    <w:lvl w:ilvl="0" w:tplc="0C0A000F">
      <w:start w:val="1"/>
      <w:numFmt w:val="decimal"/>
      <w:lvlText w:val="%1."/>
      <w:lvlJc w:val="left"/>
      <w:pPr>
        <w:ind w:left="363" w:hanging="360"/>
      </w:pPr>
      <w:rPr>
        <w:rFonts w:hint="default"/>
      </w:rPr>
    </w:lvl>
    <w:lvl w:ilvl="1" w:tplc="0C0A0019">
      <w:start w:val="1"/>
      <w:numFmt w:val="lowerLetter"/>
      <w:lvlText w:val="%2."/>
      <w:lvlJc w:val="left"/>
      <w:pPr>
        <w:ind w:left="1083" w:hanging="360"/>
      </w:pPr>
    </w:lvl>
    <w:lvl w:ilvl="2" w:tplc="0C0A001B">
      <w:start w:val="1"/>
      <w:numFmt w:val="lowerRoman"/>
      <w:lvlText w:val="%3."/>
      <w:lvlJc w:val="right"/>
      <w:pPr>
        <w:ind w:left="1803" w:hanging="180"/>
      </w:pPr>
    </w:lvl>
    <w:lvl w:ilvl="3" w:tplc="0C0A000F" w:tentative="1">
      <w:start w:val="1"/>
      <w:numFmt w:val="decimal"/>
      <w:lvlText w:val="%4."/>
      <w:lvlJc w:val="left"/>
      <w:pPr>
        <w:ind w:left="2523" w:hanging="360"/>
      </w:pPr>
    </w:lvl>
    <w:lvl w:ilvl="4" w:tplc="0C0A0019" w:tentative="1">
      <w:start w:val="1"/>
      <w:numFmt w:val="lowerLetter"/>
      <w:lvlText w:val="%5."/>
      <w:lvlJc w:val="left"/>
      <w:pPr>
        <w:ind w:left="3243" w:hanging="360"/>
      </w:pPr>
    </w:lvl>
    <w:lvl w:ilvl="5" w:tplc="0C0A001B" w:tentative="1">
      <w:start w:val="1"/>
      <w:numFmt w:val="lowerRoman"/>
      <w:lvlText w:val="%6."/>
      <w:lvlJc w:val="right"/>
      <w:pPr>
        <w:ind w:left="3963" w:hanging="180"/>
      </w:pPr>
    </w:lvl>
    <w:lvl w:ilvl="6" w:tplc="0C0A000F" w:tentative="1">
      <w:start w:val="1"/>
      <w:numFmt w:val="decimal"/>
      <w:lvlText w:val="%7."/>
      <w:lvlJc w:val="left"/>
      <w:pPr>
        <w:ind w:left="4683" w:hanging="360"/>
      </w:pPr>
    </w:lvl>
    <w:lvl w:ilvl="7" w:tplc="0C0A0019" w:tentative="1">
      <w:start w:val="1"/>
      <w:numFmt w:val="lowerLetter"/>
      <w:lvlText w:val="%8."/>
      <w:lvlJc w:val="left"/>
      <w:pPr>
        <w:ind w:left="5403" w:hanging="360"/>
      </w:pPr>
    </w:lvl>
    <w:lvl w:ilvl="8" w:tplc="0C0A001B" w:tentative="1">
      <w:start w:val="1"/>
      <w:numFmt w:val="lowerRoman"/>
      <w:lvlText w:val="%9."/>
      <w:lvlJc w:val="right"/>
      <w:pPr>
        <w:ind w:left="6123" w:hanging="180"/>
      </w:pPr>
    </w:lvl>
  </w:abstractNum>
  <w:abstractNum w:abstractNumId="15" w15:restartNumberingAfterBreak="0">
    <w:nsid w:val="34090805"/>
    <w:multiLevelType w:val="multilevel"/>
    <w:tmpl w:val="9BC0B37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AF17977"/>
    <w:multiLevelType w:val="multilevel"/>
    <w:tmpl w:val="4D485B9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DA17D89"/>
    <w:multiLevelType w:val="multilevel"/>
    <w:tmpl w:val="958CBC5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0926C5D"/>
    <w:multiLevelType w:val="multilevel"/>
    <w:tmpl w:val="FCE8D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5AD2EAD"/>
    <w:multiLevelType w:val="multilevel"/>
    <w:tmpl w:val="D22C81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6421967"/>
    <w:multiLevelType w:val="multilevel"/>
    <w:tmpl w:val="95D48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8A6707"/>
    <w:multiLevelType w:val="multilevel"/>
    <w:tmpl w:val="65B08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A7B1E9B"/>
    <w:multiLevelType w:val="multilevel"/>
    <w:tmpl w:val="1A021A30"/>
    <w:lvl w:ilvl="0">
      <w:start w:val="1"/>
      <w:numFmt w:val="decimal"/>
      <w:lvlText w:val="%1."/>
      <w:lvlJc w:val="left"/>
      <w:pPr>
        <w:tabs>
          <w:tab w:val="num" w:pos="360"/>
        </w:tabs>
        <w:ind w:left="360" w:hanging="360"/>
      </w:pPr>
    </w:lvl>
    <w:lvl w:ilvl="1">
      <w:start w:val="1"/>
      <w:numFmt w:val="bullet"/>
      <w:lvlText w:val=""/>
      <w:lvlJc w:val="left"/>
      <w:pPr>
        <w:ind w:left="1080" w:hanging="360"/>
      </w:pPr>
      <w:rPr>
        <w:rFonts w:ascii="Symbol" w:hAnsi="Symbol" w:hint="default"/>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3" w15:restartNumberingAfterBreak="0">
    <w:nsid w:val="4C2E4865"/>
    <w:multiLevelType w:val="hybridMultilevel"/>
    <w:tmpl w:val="67CC75CA"/>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4" w15:restartNumberingAfterBreak="0">
    <w:nsid w:val="508D026B"/>
    <w:multiLevelType w:val="multilevel"/>
    <w:tmpl w:val="FA7E6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2862400"/>
    <w:multiLevelType w:val="multilevel"/>
    <w:tmpl w:val="E618BBFA"/>
    <w:lvl w:ilvl="0">
      <w:start w:val="1"/>
      <w:numFmt w:val="decimal"/>
      <w:lvlText w:val="%1."/>
      <w:lvlJc w:val="left"/>
      <w:pPr>
        <w:ind w:left="360" w:hanging="360"/>
      </w:pPr>
      <w:rPr>
        <w:rFonts w:hint="default"/>
        <w:b/>
        <w:bCs/>
        <w:sz w:val="24"/>
        <w:szCs w:val="24"/>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15:restartNumberingAfterBreak="0">
    <w:nsid w:val="55753A9C"/>
    <w:multiLevelType w:val="multilevel"/>
    <w:tmpl w:val="55C86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C04CA5"/>
    <w:multiLevelType w:val="multilevel"/>
    <w:tmpl w:val="ACFE2224"/>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C2F433D"/>
    <w:multiLevelType w:val="multilevel"/>
    <w:tmpl w:val="9EB03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6BC1874"/>
    <w:multiLevelType w:val="multilevel"/>
    <w:tmpl w:val="8A903A4E"/>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0" w15:restartNumberingAfterBreak="0">
    <w:nsid w:val="66DE2972"/>
    <w:multiLevelType w:val="multilevel"/>
    <w:tmpl w:val="6B7E5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B82386E"/>
    <w:multiLevelType w:val="multilevel"/>
    <w:tmpl w:val="580E97C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E9C1A6F"/>
    <w:multiLevelType w:val="multilevel"/>
    <w:tmpl w:val="0EB6E27A"/>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6F3A5941"/>
    <w:multiLevelType w:val="multilevel"/>
    <w:tmpl w:val="B754C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2DE7EDD"/>
    <w:multiLevelType w:val="multilevel"/>
    <w:tmpl w:val="0EB6E27A"/>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744718E6"/>
    <w:multiLevelType w:val="multilevel"/>
    <w:tmpl w:val="DA6AB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4F076AA"/>
    <w:multiLevelType w:val="multilevel"/>
    <w:tmpl w:val="6AA0DCAA"/>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9465328"/>
    <w:multiLevelType w:val="hybridMultilevel"/>
    <w:tmpl w:val="3C9C8814"/>
    <w:lvl w:ilvl="0" w:tplc="6D40A7A6">
      <w:numFmt w:val="bullet"/>
      <w:lvlText w:val="-"/>
      <w:lvlJc w:val="left"/>
      <w:pPr>
        <w:ind w:left="720" w:hanging="360"/>
      </w:pPr>
      <w:rPr>
        <w:rFonts w:ascii="Times New Roman" w:eastAsiaTheme="minorHAns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7B220EA8"/>
    <w:multiLevelType w:val="multilevel"/>
    <w:tmpl w:val="FDB00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DA6255E"/>
    <w:multiLevelType w:val="multilevel"/>
    <w:tmpl w:val="686A2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FF23717"/>
    <w:multiLevelType w:val="multilevel"/>
    <w:tmpl w:val="49A83E4C"/>
    <w:styleLink w:val="Listaactual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95122373">
    <w:abstractNumId w:val="10"/>
  </w:num>
  <w:num w:numId="2" w16cid:durableId="1053234348">
    <w:abstractNumId w:val="25"/>
  </w:num>
  <w:num w:numId="3" w16cid:durableId="1999260577">
    <w:abstractNumId w:val="37"/>
  </w:num>
  <w:num w:numId="4" w16cid:durableId="2095740946">
    <w:abstractNumId w:val="5"/>
  </w:num>
  <w:num w:numId="5" w16cid:durableId="1397245336">
    <w:abstractNumId w:val="14"/>
  </w:num>
  <w:num w:numId="6" w16cid:durableId="1152870343">
    <w:abstractNumId w:val="6"/>
  </w:num>
  <w:num w:numId="7" w16cid:durableId="243611911">
    <w:abstractNumId w:val="26"/>
  </w:num>
  <w:num w:numId="8" w16cid:durableId="1295480577">
    <w:abstractNumId w:val="13"/>
  </w:num>
  <w:num w:numId="9" w16cid:durableId="177275364">
    <w:abstractNumId w:val="17"/>
  </w:num>
  <w:num w:numId="10" w16cid:durableId="582183517">
    <w:abstractNumId w:val="40"/>
  </w:num>
  <w:num w:numId="11" w16cid:durableId="122122223">
    <w:abstractNumId w:val="7"/>
  </w:num>
  <w:num w:numId="12" w16cid:durableId="2003580947">
    <w:abstractNumId w:val="19"/>
  </w:num>
  <w:num w:numId="13" w16cid:durableId="1955601121">
    <w:abstractNumId w:val="36"/>
  </w:num>
  <w:num w:numId="14" w16cid:durableId="2059428391">
    <w:abstractNumId w:val="30"/>
  </w:num>
  <w:num w:numId="15" w16cid:durableId="125661011">
    <w:abstractNumId w:val="20"/>
  </w:num>
  <w:num w:numId="16" w16cid:durableId="1991865824">
    <w:abstractNumId w:val="9"/>
  </w:num>
  <w:num w:numId="17" w16cid:durableId="1257204998">
    <w:abstractNumId w:val="28"/>
  </w:num>
  <w:num w:numId="18" w16cid:durableId="548885753">
    <w:abstractNumId w:val="21"/>
  </w:num>
  <w:num w:numId="19" w16cid:durableId="1154377860">
    <w:abstractNumId w:val="8"/>
  </w:num>
  <w:num w:numId="20" w16cid:durableId="1046563904">
    <w:abstractNumId w:val="18"/>
  </w:num>
  <w:num w:numId="21" w16cid:durableId="1489442486">
    <w:abstractNumId w:val="3"/>
  </w:num>
  <w:num w:numId="22" w16cid:durableId="1321928743">
    <w:abstractNumId w:val="35"/>
  </w:num>
  <w:num w:numId="23" w16cid:durableId="638263291">
    <w:abstractNumId w:val="33"/>
  </w:num>
  <w:num w:numId="24" w16cid:durableId="441001402">
    <w:abstractNumId w:val="12"/>
  </w:num>
  <w:num w:numId="25" w16cid:durableId="1008556941">
    <w:abstractNumId w:val="39"/>
  </w:num>
  <w:num w:numId="26" w16cid:durableId="1582910199">
    <w:abstractNumId w:val="27"/>
  </w:num>
  <w:num w:numId="27" w16cid:durableId="1905020720">
    <w:abstractNumId w:val="0"/>
  </w:num>
  <w:num w:numId="28" w16cid:durableId="593976112">
    <w:abstractNumId w:val="31"/>
  </w:num>
  <w:num w:numId="29" w16cid:durableId="959603301">
    <w:abstractNumId w:val="11"/>
  </w:num>
  <w:num w:numId="30" w16cid:durableId="196964424">
    <w:abstractNumId w:val="38"/>
  </w:num>
  <w:num w:numId="31" w16cid:durableId="2011636776">
    <w:abstractNumId w:val="22"/>
  </w:num>
  <w:num w:numId="32" w16cid:durableId="294414931">
    <w:abstractNumId w:val="24"/>
  </w:num>
  <w:num w:numId="33" w16cid:durableId="1973628379">
    <w:abstractNumId w:val="2"/>
  </w:num>
  <w:num w:numId="34" w16cid:durableId="231698859">
    <w:abstractNumId w:val="4"/>
  </w:num>
  <w:num w:numId="35" w16cid:durableId="1057708219">
    <w:abstractNumId w:val="15"/>
  </w:num>
  <w:num w:numId="36" w16cid:durableId="1258906882">
    <w:abstractNumId w:val="32"/>
  </w:num>
  <w:num w:numId="37" w16cid:durableId="651452127">
    <w:abstractNumId w:val="29"/>
  </w:num>
  <w:num w:numId="38" w16cid:durableId="29036526">
    <w:abstractNumId w:val="16"/>
  </w:num>
  <w:num w:numId="39" w16cid:durableId="1368989978">
    <w:abstractNumId w:val="1"/>
  </w:num>
  <w:num w:numId="40" w16cid:durableId="861013956">
    <w:abstractNumId w:val="34"/>
  </w:num>
  <w:num w:numId="41" w16cid:durableId="71212090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6185"/>
    <w:rsid w:val="00022C40"/>
    <w:rsid w:val="00035783"/>
    <w:rsid w:val="000842F2"/>
    <w:rsid w:val="00255E83"/>
    <w:rsid w:val="00292D0B"/>
    <w:rsid w:val="002C04C9"/>
    <w:rsid w:val="00303560"/>
    <w:rsid w:val="003B5B33"/>
    <w:rsid w:val="003F2A5C"/>
    <w:rsid w:val="00400E4D"/>
    <w:rsid w:val="00423FF5"/>
    <w:rsid w:val="00551590"/>
    <w:rsid w:val="005664B2"/>
    <w:rsid w:val="00574A83"/>
    <w:rsid w:val="005B27C0"/>
    <w:rsid w:val="005D3A45"/>
    <w:rsid w:val="005E236E"/>
    <w:rsid w:val="006170C6"/>
    <w:rsid w:val="006867C7"/>
    <w:rsid w:val="007B69FB"/>
    <w:rsid w:val="00894AB2"/>
    <w:rsid w:val="00941470"/>
    <w:rsid w:val="009D0A21"/>
    <w:rsid w:val="00AC5D02"/>
    <w:rsid w:val="00BA61C2"/>
    <w:rsid w:val="00BC642D"/>
    <w:rsid w:val="00C22313"/>
    <w:rsid w:val="00C54786"/>
    <w:rsid w:val="00C82721"/>
    <w:rsid w:val="00CB3785"/>
    <w:rsid w:val="00CE68B5"/>
    <w:rsid w:val="00DA0DA0"/>
    <w:rsid w:val="00DD140A"/>
    <w:rsid w:val="00E66185"/>
    <w:rsid w:val="00E97503"/>
    <w:rsid w:val="00FF46F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8E291"/>
  <w15:chartTrackingRefBased/>
  <w15:docId w15:val="{7299BD92-D50C-4432-86DB-D9F256244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3FF5"/>
    <w:pPr>
      <w:spacing w:after="0" w:line="480" w:lineRule="auto"/>
      <w:ind w:firstLine="709"/>
      <w:jc w:val="both"/>
    </w:pPr>
  </w:style>
  <w:style w:type="paragraph" w:styleId="Ttulo1">
    <w:name w:val="heading 1"/>
    <w:basedOn w:val="Normal"/>
    <w:next w:val="Normal"/>
    <w:link w:val="Ttulo1Car"/>
    <w:uiPriority w:val="9"/>
    <w:qFormat/>
    <w:rsid w:val="00E661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E661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E66185"/>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E66185"/>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E66185"/>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E66185"/>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E66185"/>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E66185"/>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E66185"/>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6185"/>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E66185"/>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E66185"/>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E66185"/>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E66185"/>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E66185"/>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E66185"/>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E66185"/>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E66185"/>
    <w:rPr>
      <w:rFonts w:eastAsiaTheme="majorEastAsia" w:cstheme="majorBidi"/>
      <w:color w:val="272727" w:themeColor="text1" w:themeTint="D8"/>
    </w:rPr>
  </w:style>
  <w:style w:type="paragraph" w:styleId="Ttulo">
    <w:name w:val="Title"/>
    <w:basedOn w:val="Normal"/>
    <w:next w:val="Normal"/>
    <w:link w:val="TtuloCar"/>
    <w:uiPriority w:val="10"/>
    <w:qFormat/>
    <w:rsid w:val="00E661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66185"/>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E66185"/>
    <w:pPr>
      <w:numPr>
        <w:ilvl w:val="1"/>
      </w:numPr>
      <w:ind w:firstLine="709"/>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E66185"/>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E66185"/>
    <w:pPr>
      <w:spacing w:before="160"/>
      <w:jc w:val="center"/>
    </w:pPr>
    <w:rPr>
      <w:i/>
      <w:iCs/>
      <w:color w:val="404040" w:themeColor="text1" w:themeTint="BF"/>
    </w:rPr>
  </w:style>
  <w:style w:type="character" w:customStyle="1" w:styleId="CitaCar">
    <w:name w:val="Cita Car"/>
    <w:basedOn w:val="Fuentedeprrafopredeter"/>
    <w:link w:val="Cita"/>
    <w:uiPriority w:val="29"/>
    <w:rsid w:val="00E66185"/>
    <w:rPr>
      <w:i/>
      <w:iCs/>
      <w:color w:val="404040" w:themeColor="text1" w:themeTint="BF"/>
    </w:rPr>
  </w:style>
  <w:style w:type="paragraph" w:styleId="Prrafodelista">
    <w:name w:val="List Paragraph"/>
    <w:basedOn w:val="Normal"/>
    <w:uiPriority w:val="34"/>
    <w:qFormat/>
    <w:rsid w:val="00E66185"/>
    <w:pPr>
      <w:ind w:left="720"/>
      <w:contextualSpacing/>
    </w:pPr>
  </w:style>
  <w:style w:type="character" w:styleId="nfasisintenso">
    <w:name w:val="Intense Emphasis"/>
    <w:basedOn w:val="Fuentedeprrafopredeter"/>
    <w:uiPriority w:val="21"/>
    <w:qFormat/>
    <w:rsid w:val="00E66185"/>
    <w:rPr>
      <w:i/>
      <w:iCs/>
      <w:color w:val="0F4761" w:themeColor="accent1" w:themeShade="BF"/>
    </w:rPr>
  </w:style>
  <w:style w:type="paragraph" w:styleId="Citadestacada">
    <w:name w:val="Intense Quote"/>
    <w:basedOn w:val="Normal"/>
    <w:next w:val="Normal"/>
    <w:link w:val="CitadestacadaCar"/>
    <w:uiPriority w:val="30"/>
    <w:qFormat/>
    <w:rsid w:val="00E661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E66185"/>
    <w:rPr>
      <w:i/>
      <w:iCs/>
      <w:color w:val="0F4761" w:themeColor="accent1" w:themeShade="BF"/>
    </w:rPr>
  </w:style>
  <w:style w:type="character" w:styleId="Referenciaintensa">
    <w:name w:val="Intense Reference"/>
    <w:basedOn w:val="Fuentedeprrafopredeter"/>
    <w:uiPriority w:val="32"/>
    <w:qFormat/>
    <w:rsid w:val="00E66185"/>
    <w:rPr>
      <w:b/>
      <w:bCs/>
      <w:smallCaps/>
      <w:color w:val="0F4761" w:themeColor="accent1" w:themeShade="BF"/>
      <w:spacing w:val="5"/>
    </w:rPr>
  </w:style>
  <w:style w:type="paragraph" w:styleId="TtuloTDC">
    <w:name w:val="TOC Heading"/>
    <w:basedOn w:val="Ttulo1"/>
    <w:next w:val="Normal"/>
    <w:uiPriority w:val="39"/>
    <w:unhideWhenUsed/>
    <w:qFormat/>
    <w:rsid w:val="00423FF5"/>
    <w:pPr>
      <w:spacing w:before="240" w:after="0"/>
      <w:outlineLvl w:val="9"/>
    </w:pPr>
    <w:rPr>
      <w:kern w:val="0"/>
      <w:sz w:val="32"/>
      <w:szCs w:val="32"/>
      <w:lang w:eastAsia="es-ES"/>
      <w14:ligatures w14:val="none"/>
    </w:rPr>
  </w:style>
  <w:style w:type="paragraph" w:styleId="Encabezado">
    <w:name w:val="header"/>
    <w:basedOn w:val="Normal"/>
    <w:link w:val="EncabezadoCar"/>
    <w:uiPriority w:val="99"/>
    <w:unhideWhenUsed/>
    <w:rsid w:val="00423FF5"/>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423FF5"/>
  </w:style>
  <w:style w:type="paragraph" w:styleId="Piedepgina">
    <w:name w:val="footer"/>
    <w:basedOn w:val="Normal"/>
    <w:link w:val="PiedepginaCar"/>
    <w:uiPriority w:val="99"/>
    <w:unhideWhenUsed/>
    <w:rsid w:val="00423FF5"/>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423FF5"/>
  </w:style>
  <w:style w:type="paragraph" w:styleId="TDC1">
    <w:name w:val="toc 1"/>
    <w:basedOn w:val="Normal"/>
    <w:next w:val="Normal"/>
    <w:autoRedefine/>
    <w:uiPriority w:val="39"/>
    <w:unhideWhenUsed/>
    <w:rsid w:val="00423FF5"/>
    <w:pPr>
      <w:spacing w:after="100"/>
    </w:pPr>
  </w:style>
  <w:style w:type="character" w:styleId="Hipervnculo">
    <w:name w:val="Hyperlink"/>
    <w:basedOn w:val="Fuentedeprrafopredeter"/>
    <w:uiPriority w:val="99"/>
    <w:unhideWhenUsed/>
    <w:rsid w:val="00423FF5"/>
    <w:rPr>
      <w:color w:val="467886" w:themeColor="hyperlink"/>
      <w:u w:val="single"/>
    </w:rPr>
  </w:style>
  <w:style w:type="paragraph" w:styleId="TDC2">
    <w:name w:val="toc 2"/>
    <w:basedOn w:val="Normal"/>
    <w:next w:val="Normal"/>
    <w:autoRedefine/>
    <w:uiPriority w:val="39"/>
    <w:unhideWhenUsed/>
    <w:rsid w:val="00C82721"/>
    <w:pPr>
      <w:tabs>
        <w:tab w:val="left" w:pos="1440"/>
        <w:tab w:val="right" w:leader="dot" w:pos="8494"/>
      </w:tabs>
      <w:spacing w:after="100"/>
    </w:pPr>
  </w:style>
  <w:style w:type="character" w:styleId="Textodelmarcadordeposicin">
    <w:name w:val="Placeholder Text"/>
    <w:basedOn w:val="Fuentedeprrafopredeter"/>
    <w:uiPriority w:val="99"/>
    <w:semiHidden/>
    <w:rsid w:val="00423FF5"/>
    <w:rPr>
      <w:color w:val="666666"/>
    </w:rPr>
  </w:style>
  <w:style w:type="paragraph" w:styleId="Descripcin">
    <w:name w:val="caption"/>
    <w:basedOn w:val="Normal"/>
    <w:next w:val="Normal"/>
    <w:uiPriority w:val="35"/>
    <w:unhideWhenUsed/>
    <w:qFormat/>
    <w:rsid w:val="00423FF5"/>
    <w:pPr>
      <w:spacing w:after="200" w:line="240" w:lineRule="auto"/>
    </w:pPr>
    <w:rPr>
      <w:i/>
      <w:iCs/>
      <w:color w:val="0E2841" w:themeColor="text2"/>
      <w:sz w:val="18"/>
      <w:szCs w:val="18"/>
    </w:rPr>
  </w:style>
  <w:style w:type="table" w:styleId="Tablaconcuadrcula">
    <w:name w:val="Table Grid"/>
    <w:basedOn w:val="Tablanormal"/>
    <w:uiPriority w:val="39"/>
    <w:rsid w:val="00423FF5"/>
    <w:pPr>
      <w:spacing w:after="0" w:line="24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23FF5"/>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relative">
    <w:name w:val="relative"/>
    <w:basedOn w:val="Fuentedeprrafopredeter"/>
    <w:rsid w:val="00423FF5"/>
  </w:style>
  <w:style w:type="character" w:styleId="nfasis">
    <w:name w:val="Emphasis"/>
    <w:basedOn w:val="Fuentedeprrafopredeter"/>
    <w:uiPriority w:val="20"/>
    <w:qFormat/>
    <w:rsid w:val="00423FF5"/>
    <w:rPr>
      <w:i/>
      <w:iCs/>
    </w:rPr>
  </w:style>
  <w:style w:type="character" w:customStyle="1" w:styleId="ms-1">
    <w:name w:val="ms-1"/>
    <w:basedOn w:val="Fuentedeprrafopredeter"/>
    <w:rsid w:val="00423FF5"/>
  </w:style>
  <w:style w:type="character" w:customStyle="1" w:styleId="max-w-full">
    <w:name w:val="max-w-full"/>
    <w:basedOn w:val="Fuentedeprrafopredeter"/>
    <w:rsid w:val="00423FF5"/>
  </w:style>
  <w:style w:type="character" w:customStyle="1" w:styleId="-me-1">
    <w:name w:val="-me-1"/>
    <w:basedOn w:val="Fuentedeprrafopredeter"/>
    <w:rsid w:val="00423FF5"/>
  </w:style>
  <w:style w:type="table" w:styleId="Tablaconcuadrculaclara">
    <w:name w:val="Grid Table Light"/>
    <w:basedOn w:val="Tablanormal"/>
    <w:uiPriority w:val="40"/>
    <w:rsid w:val="00423FF5"/>
    <w:pPr>
      <w:spacing w:after="0" w:line="240" w:lineRule="auto"/>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Mencinsinresolver">
    <w:name w:val="Unresolved Mention"/>
    <w:basedOn w:val="Fuentedeprrafopredeter"/>
    <w:uiPriority w:val="99"/>
    <w:semiHidden/>
    <w:unhideWhenUsed/>
    <w:rsid w:val="00423FF5"/>
    <w:rPr>
      <w:color w:val="605E5C"/>
      <w:shd w:val="clear" w:color="auto" w:fill="E1DFDD"/>
    </w:rPr>
  </w:style>
  <w:style w:type="numbering" w:customStyle="1" w:styleId="Listaactual1">
    <w:name w:val="Lista actual1"/>
    <w:uiPriority w:val="99"/>
    <w:rsid w:val="00423FF5"/>
    <w:pPr>
      <w:numPr>
        <w:numId w:val="10"/>
      </w:numPr>
    </w:pPr>
  </w:style>
  <w:style w:type="paragraph" w:styleId="TDC3">
    <w:name w:val="toc 3"/>
    <w:basedOn w:val="Normal"/>
    <w:next w:val="Normal"/>
    <w:autoRedefine/>
    <w:uiPriority w:val="39"/>
    <w:unhideWhenUsed/>
    <w:rsid w:val="00423FF5"/>
    <w:pPr>
      <w:spacing w:after="100"/>
      <w:ind w:left="440"/>
    </w:pPr>
  </w:style>
  <w:style w:type="paragraph" w:styleId="Tabladeilustraciones">
    <w:name w:val="table of figures"/>
    <w:basedOn w:val="Normal"/>
    <w:next w:val="Normal"/>
    <w:uiPriority w:val="99"/>
    <w:unhideWhenUsed/>
    <w:rsid w:val="00423FF5"/>
    <w:pPr>
      <w:ind w:firstLine="0"/>
      <w:jc w:val="left"/>
    </w:pPr>
    <w:rPr>
      <w:i/>
      <w:iCs/>
      <w:sz w:val="20"/>
      <w:szCs w:val="20"/>
    </w:rPr>
  </w:style>
  <w:style w:type="table" w:customStyle="1" w:styleId="Tablaconcuadrcula1">
    <w:name w:val="Tabla con cuadrícula1"/>
    <w:basedOn w:val="Tablanormal"/>
    <w:next w:val="Tablaconcuadrcula"/>
    <w:uiPriority w:val="39"/>
    <w:rsid w:val="00423F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423FF5"/>
    <w:rPr>
      <w:b/>
      <w:bCs/>
    </w:rPr>
  </w:style>
  <w:style w:type="character" w:customStyle="1" w:styleId="katex">
    <w:name w:val="katex"/>
    <w:basedOn w:val="Fuentedeprrafopredeter"/>
    <w:rsid w:val="00423FF5"/>
  </w:style>
  <w:style w:type="character" w:customStyle="1" w:styleId="katex-mathml">
    <w:name w:val="katex-mathml"/>
    <w:basedOn w:val="Fuentedeprrafopredeter"/>
    <w:rsid w:val="00423FF5"/>
  </w:style>
  <w:style w:type="character" w:customStyle="1" w:styleId="mord">
    <w:name w:val="mord"/>
    <w:basedOn w:val="Fuentedeprrafopredeter"/>
    <w:rsid w:val="00423FF5"/>
  </w:style>
  <w:style w:type="character" w:customStyle="1" w:styleId="vlist-s">
    <w:name w:val="vlist-s"/>
    <w:basedOn w:val="Fuentedeprrafopredeter"/>
    <w:rsid w:val="00423FF5"/>
  </w:style>
  <w:style w:type="character" w:customStyle="1" w:styleId="mrel">
    <w:name w:val="mrel"/>
    <w:basedOn w:val="Fuentedeprrafopredeter"/>
    <w:rsid w:val="00423FF5"/>
  </w:style>
  <w:style w:type="paragraph" w:styleId="Revisin">
    <w:name w:val="Revision"/>
    <w:hidden/>
    <w:uiPriority w:val="99"/>
    <w:semiHidden/>
    <w:rsid w:val="00423FF5"/>
    <w:pPr>
      <w:spacing w:after="0" w:line="240" w:lineRule="auto"/>
    </w:pPr>
  </w:style>
  <w:style w:type="character" w:styleId="Refdecomentario">
    <w:name w:val="annotation reference"/>
    <w:basedOn w:val="Fuentedeprrafopredeter"/>
    <w:uiPriority w:val="99"/>
    <w:semiHidden/>
    <w:unhideWhenUsed/>
    <w:rsid w:val="00423FF5"/>
    <w:rPr>
      <w:sz w:val="16"/>
      <w:szCs w:val="16"/>
    </w:rPr>
  </w:style>
  <w:style w:type="paragraph" w:styleId="Textocomentario">
    <w:name w:val="annotation text"/>
    <w:basedOn w:val="Normal"/>
    <w:link w:val="TextocomentarioCar"/>
    <w:uiPriority w:val="99"/>
    <w:unhideWhenUsed/>
    <w:rsid w:val="00423FF5"/>
    <w:pPr>
      <w:spacing w:line="240" w:lineRule="auto"/>
    </w:pPr>
    <w:rPr>
      <w:sz w:val="20"/>
      <w:szCs w:val="20"/>
    </w:rPr>
  </w:style>
  <w:style w:type="character" w:customStyle="1" w:styleId="TextocomentarioCar">
    <w:name w:val="Texto comentario Car"/>
    <w:basedOn w:val="Fuentedeprrafopredeter"/>
    <w:link w:val="Textocomentario"/>
    <w:uiPriority w:val="99"/>
    <w:rsid w:val="00423FF5"/>
    <w:rPr>
      <w:sz w:val="20"/>
      <w:szCs w:val="20"/>
    </w:rPr>
  </w:style>
  <w:style w:type="paragraph" w:styleId="Asuntodelcomentario">
    <w:name w:val="annotation subject"/>
    <w:basedOn w:val="Textocomentario"/>
    <w:next w:val="Textocomentario"/>
    <w:link w:val="AsuntodelcomentarioCar"/>
    <w:uiPriority w:val="99"/>
    <w:semiHidden/>
    <w:unhideWhenUsed/>
    <w:rsid w:val="00423FF5"/>
    <w:rPr>
      <w:b/>
      <w:bCs/>
    </w:rPr>
  </w:style>
  <w:style w:type="character" w:customStyle="1" w:styleId="AsuntodelcomentarioCar">
    <w:name w:val="Asunto del comentario Car"/>
    <w:basedOn w:val="TextocomentarioCar"/>
    <w:link w:val="Asuntodelcomentario"/>
    <w:uiPriority w:val="99"/>
    <w:semiHidden/>
    <w:rsid w:val="00423FF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2688256">
      <w:bodyDiv w:val="1"/>
      <w:marLeft w:val="0"/>
      <w:marRight w:val="0"/>
      <w:marTop w:val="0"/>
      <w:marBottom w:val="0"/>
      <w:divBdr>
        <w:top w:val="none" w:sz="0" w:space="0" w:color="auto"/>
        <w:left w:val="none" w:sz="0" w:space="0" w:color="auto"/>
        <w:bottom w:val="none" w:sz="0" w:space="0" w:color="auto"/>
        <w:right w:val="none" w:sz="0" w:space="0" w:color="auto"/>
      </w:divBdr>
    </w:div>
    <w:div w:id="1246644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051D6E-7FCF-4A00-B3B4-BC4B22C135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24</Pages>
  <Words>3942</Words>
  <Characters>21681</Characters>
  <Application>Microsoft Office Word</Application>
  <DocSecurity>0</DocSecurity>
  <Lines>180</Lines>
  <Paragraphs>51</Paragraphs>
  <ScaleCrop>false</ScaleCrop>
  <HeadingPairs>
    <vt:vector size="4" baseType="variant">
      <vt:variant>
        <vt:lpstr>Título</vt:lpstr>
      </vt:variant>
      <vt:variant>
        <vt:i4>1</vt:i4>
      </vt:variant>
      <vt:variant>
        <vt:lpstr>Títulos</vt:lpstr>
      </vt:variant>
      <vt:variant>
        <vt:i4>6</vt:i4>
      </vt:variant>
    </vt:vector>
  </HeadingPairs>
  <TitlesOfParts>
    <vt:vector size="7" baseType="lpstr">
      <vt:lpstr/>
      <vt:lpstr>OBJETIVOS</vt:lpstr>
      <vt:lpstr>PARTE A – IDENTIFICACIÓN (TRABAJO EN CASA)</vt:lpstr>
      <vt:lpstr>PARTE B – TRABAJO EN LABORATORIO</vt:lpstr>
      <vt:lpstr>    INTRODUCCIÓN AL USO DE SIMULINK EN LA PRÁCTICA</vt:lpstr>
      <vt:lpstr>    MODELO ESTÁTICO DEL SISTEMA</vt:lpstr>
      <vt:lpstr>CONTROL DE VELOCIDAD</vt:lpstr>
    </vt:vector>
  </TitlesOfParts>
  <Company/>
  <LinksUpToDate>false</LinksUpToDate>
  <CharactersWithSpaces>25572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FONTANILLO LOPEZ</dc:creator>
  <cp:keywords/>
  <dc:description/>
  <cp:lastModifiedBy>SERGIO FONTANILLO LOPEZ</cp:lastModifiedBy>
  <cp:revision>26</cp:revision>
  <dcterms:created xsi:type="dcterms:W3CDTF">2025-07-12T15:58:00Z</dcterms:created>
  <dcterms:modified xsi:type="dcterms:W3CDTF">2025-07-14T09:07:00Z</dcterms:modified>
</cp:coreProperties>
</file>